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D1B9F" w14:textId="6C3FF3FE" w:rsidR="002D5572" w:rsidRPr="00B51129" w:rsidRDefault="006A3A74" w:rsidP="00B51129">
      <w:pPr>
        <w:pStyle w:val="PlainText"/>
        <w:jc w:val="center"/>
        <w:rPr>
          <w:rFonts w:ascii="Cambria" w:hAnsi="Cambria" w:cs="Arial"/>
          <w:b/>
          <w:sz w:val="36"/>
          <w:szCs w:val="36"/>
        </w:rPr>
      </w:pPr>
      <w:r w:rsidRPr="00B51129">
        <w:rPr>
          <w:rFonts w:ascii="Cambria" w:hAnsi="Cambria" w:cs="Arial"/>
          <w:b/>
          <w:sz w:val="36"/>
          <w:szCs w:val="36"/>
        </w:rPr>
        <w:t>Rosie</w:t>
      </w:r>
      <w:r w:rsidR="00B51129" w:rsidRPr="00B51129">
        <w:rPr>
          <w:rFonts w:ascii="Cambria" w:hAnsi="Cambria" w:cs="Arial"/>
          <w:b/>
          <w:sz w:val="36"/>
          <w:szCs w:val="36"/>
        </w:rPr>
        <w:t>: T</w:t>
      </w:r>
      <w:r w:rsidRPr="00B51129">
        <w:rPr>
          <w:rFonts w:ascii="Cambria" w:hAnsi="Cambria" w:cs="Arial"/>
          <w:b/>
          <w:sz w:val="36"/>
          <w:szCs w:val="36"/>
        </w:rPr>
        <w:t xml:space="preserve">he </w:t>
      </w:r>
      <w:r w:rsidR="005605AA">
        <w:rPr>
          <w:rFonts w:ascii="Cambria" w:hAnsi="Cambria" w:cs="Arial"/>
          <w:b/>
          <w:sz w:val="36"/>
          <w:szCs w:val="36"/>
        </w:rPr>
        <w:t>Rose Vouchers</w:t>
      </w:r>
      <w:r w:rsidRPr="00B51129">
        <w:rPr>
          <w:rFonts w:ascii="Cambria" w:hAnsi="Cambria" w:cs="Arial"/>
          <w:b/>
          <w:sz w:val="36"/>
          <w:szCs w:val="36"/>
        </w:rPr>
        <w:t xml:space="preserve"> Recording System for Traders</w:t>
      </w:r>
    </w:p>
    <w:p w14:paraId="76541D61" w14:textId="77777777" w:rsidR="006A3A74" w:rsidRPr="00B51129" w:rsidRDefault="006A3A74" w:rsidP="00B51129">
      <w:pPr>
        <w:pStyle w:val="PlainText"/>
        <w:jc w:val="center"/>
        <w:rPr>
          <w:rFonts w:ascii="Cambria" w:hAnsi="Cambria" w:cs="Arial"/>
          <w:b/>
          <w:sz w:val="36"/>
          <w:szCs w:val="36"/>
        </w:rPr>
      </w:pPr>
    </w:p>
    <w:p w14:paraId="3E6463A6" w14:textId="707CCFC7" w:rsidR="002D5572" w:rsidRPr="00B51129" w:rsidRDefault="00B51129" w:rsidP="00B51129">
      <w:pPr>
        <w:pStyle w:val="PlainText"/>
        <w:jc w:val="center"/>
        <w:rPr>
          <w:rFonts w:ascii="Cambria" w:hAnsi="Cambria" w:cs="Arial"/>
          <w:b/>
          <w:sz w:val="32"/>
          <w:szCs w:val="32"/>
        </w:rPr>
      </w:pPr>
      <w:r w:rsidRPr="00B51129">
        <w:rPr>
          <w:rFonts w:ascii="Cambria" w:hAnsi="Cambria" w:cs="Arial"/>
          <w:b/>
          <w:sz w:val="32"/>
          <w:szCs w:val="32"/>
        </w:rPr>
        <w:t>Privacy Policy</w:t>
      </w:r>
    </w:p>
    <w:p w14:paraId="2C4FBFFB" w14:textId="77777777" w:rsidR="002D5572" w:rsidRPr="00B51129" w:rsidRDefault="002D5572" w:rsidP="00B51129">
      <w:pPr>
        <w:pStyle w:val="PlainText"/>
        <w:rPr>
          <w:rFonts w:ascii="Cambria" w:hAnsi="Cambria" w:cs="Arial"/>
          <w:sz w:val="24"/>
          <w:szCs w:val="24"/>
        </w:rPr>
      </w:pPr>
    </w:p>
    <w:p w14:paraId="0A84D083" w14:textId="0054B554" w:rsidR="007878FC" w:rsidRPr="00B51129" w:rsidRDefault="006A3A74" w:rsidP="00B51129">
      <w:pPr>
        <w:pStyle w:val="PlainText"/>
        <w:rPr>
          <w:rFonts w:ascii="Cambria" w:hAnsi="Cambria" w:cs="Arial"/>
          <w:sz w:val="24"/>
          <w:szCs w:val="24"/>
        </w:rPr>
      </w:pPr>
      <w:r w:rsidRPr="00B51129">
        <w:rPr>
          <w:rFonts w:ascii="Cambria" w:hAnsi="Cambria" w:cs="Arial"/>
          <w:sz w:val="24"/>
          <w:szCs w:val="24"/>
        </w:rPr>
        <w:t xml:space="preserve">The </w:t>
      </w:r>
      <w:r w:rsidR="005605AA">
        <w:rPr>
          <w:rFonts w:ascii="Cambria" w:hAnsi="Cambria" w:cs="Arial"/>
          <w:sz w:val="24"/>
          <w:szCs w:val="24"/>
        </w:rPr>
        <w:t>Rose Vouchers</w:t>
      </w:r>
      <w:r w:rsidRPr="00B51129">
        <w:rPr>
          <w:rFonts w:ascii="Cambria" w:hAnsi="Cambria" w:cs="Arial"/>
          <w:sz w:val="24"/>
          <w:szCs w:val="24"/>
        </w:rPr>
        <w:t xml:space="preserve"> Recording System for Traders</w:t>
      </w:r>
      <w:r w:rsidR="007878FC" w:rsidRPr="00B51129">
        <w:rPr>
          <w:rFonts w:ascii="Cambria" w:hAnsi="Cambria" w:cs="Arial"/>
          <w:sz w:val="24"/>
          <w:szCs w:val="24"/>
        </w:rPr>
        <w:t xml:space="preserve"> </w:t>
      </w:r>
      <w:r w:rsidR="00C15B84" w:rsidRPr="00B51129">
        <w:rPr>
          <w:rFonts w:ascii="Cambria" w:hAnsi="Cambria" w:cs="Arial"/>
          <w:sz w:val="24"/>
          <w:szCs w:val="24"/>
        </w:rPr>
        <w:t>(</w:t>
      </w:r>
      <w:r w:rsidRPr="00B51129">
        <w:rPr>
          <w:rFonts w:ascii="Cambria" w:hAnsi="Cambria" w:cs="Arial"/>
          <w:sz w:val="24"/>
          <w:szCs w:val="24"/>
        </w:rPr>
        <w:t xml:space="preserve">hereby </w:t>
      </w:r>
      <w:r w:rsidR="00C15B84" w:rsidRPr="00B51129">
        <w:rPr>
          <w:rFonts w:ascii="Cambria" w:hAnsi="Cambria" w:cs="Arial"/>
          <w:sz w:val="24"/>
          <w:szCs w:val="24"/>
        </w:rPr>
        <w:t xml:space="preserve">referred to as </w:t>
      </w:r>
      <w:r w:rsidRPr="00B51129">
        <w:rPr>
          <w:rFonts w:ascii="Cambria" w:hAnsi="Cambria" w:cs="Arial"/>
          <w:sz w:val="24"/>
          <w:szCs w:val="24"/>
        </w:rPr>
        <w:t>‘Rosie’</w:t>
      </w:r>
      <w:r w:rsidR="00C15B84" w:rsidRPr="00B51129">
        <w:rPr>
          <w:rFonts w:ascii="Cambria" w:hAnsi="Cambria" w:cs="Arial"/>
          <w:sz w:val="24"/>
          <w:szCs w:val="24"/>
        </w:rPr>
        <w:t xml:space="preserve">) </w:t>
      </w:r>
      <w:r w:rsidR="007878FC" w:rsidRPr="00B51129">
        <w:rPr>
          <w:rFonts w:ascii="Cambria" w:hAnsi="Cambria" w:cs="Arial"/>
          <w:sz w:val="24"/>
          <w:szCs w:val="24"/>
        </w:rPr>
        <w:t>is a Progressive Web Application (PWA)</w:t>
      </w:r>
      <w:r w:rsidR="00C15B84" w:rsidRPr="00B51129">
        <w:rPr>
          <w:rFonts w:ascii="Cambria" w:hAnsi="Cambria" w:cs="Arial"/>
          <w:sz w:val="24"/>
          <w:szCs w:val="24"/>
        </w:rPr>
        <w:t xml:space="preserve"> </w:t>
      </w:r>
      <w:r w:rsidR="007878FC" w:rsidRPr="00B51129">
        <w:rPr>
          <w:rFonts w:ascii="Cambria" w:hAnsi="Cambria" w:cs="Arial"/>
          <w:sz w:val="24"/>
          <w:szCs w:val="24"/>
        </w:rPr>
        <w:t xml:space="preserve">– </w:t>
      </w:r>
      <w:r w:rsidRPr="00B51129">
        <w:rPr>
          <w:rFonts w:ascii="Cambria" w:hAnsi="Cambria" w:cs="Arial"/>
          <w:sz w:val="24"/>
          <w:szCs w:val="24"/>
        </w:rPr>
        <w:t xml:space="preserve">for more information about PWAs, </w:t>
      </w:r>
      <w:r w:rsidR="007878FC" w:rsidRPr="00B51129">
        <w:rPr>
          <w:rFonts w:ascii="Cambria" w:hAnsi="Cambria" w:cs="Arial"/>
          <w:sz w:val="24"/>
          <w:szCs w:val="24"/>
        </w:rPr>
        <w:t xml:space="preserve">please see </w:t>
      </w:r>
      <w:hyperlink r:id="rId11" w:history="1">
        <w:r w:rsidR="00B51129" w:rsidRPr="00B51129">
          <w:rPr>
            <w:rStyle w:val="Hyperlink"/>
            <w:rFonts w:ascii="Cambria" w:hAnsi="Cambria" w:cs="Arial"/>
            <w:sz w:val="24"/>
            <w:szCs w:val="24"/>
          </w:rPr>
          <w:t>here</w:t>
        </w:r>
      </w:hyperlink>
      <w:r w:rsidR="00B51129">
        <w:rPr>
          <w:rFonts w:ascii="Cambria" w:hAnsi="Cambria" w:cs="Arial"/>
          <w:sz w:val="24"/>
          <w:szCs w:val="24"/>
        </w:rPr>
        <w:t xml:space="preserve">. </w:t>
      </w:r>
    </w:p>
    <w:p w14:paraId="243FDA47" w14:textId="77777777" w:rsidR="007878FC" w:rsidRPr="00B51129" w:rsidRDefault="007878FC" w:rsidP="00B51129">
      <w:pPr>
        <w:pStyle w:val="PlainText"/>
        <w:rPr>
          <w:rFonts w:ascii="Cambria" w:hAnsi="Cambria" w:cs="Arial"/>
          <w:sz w:val="24"/>
          <w:szCs w:val="24"/>
        </w:rPr>
      </w:pPr>
    </w:p>
    <w:p w14:paraId="40A5A179" w14:textId="289AB2D1" w:rsidR="007878FC" w:rsidRPr="005440BB" w:rsidRDefault="006A3A74" w:rsidP="005440BB">
      <w:pPr>
        <w:rPr>
          <w:lang w:eastAsia="en-GB"/>
        </w:rPr>
      </w:pPr>
      <w:r w:rsidRPr="00B51129">
        <w:rPr>
          <w:rFonts w:ascii="Cambria" w:hAnsi="Cambria" w:cs="Arial"/>
          <w:sz w:val="24"/>
          <w:szCs w:val="24"/>
        </w:rPr>
        <w:t>Rosie</w:t>
      </w:r>
      <w:r w:rsidR="007878FC" w:rsidRPr="00B51129">
        <w:rPr>
          <w:rFonts w:ascii="Cambria" w:hAnsi="Cambria" w:cs="Arial"/>
          <w:sz w:val="24"/>
          <w:szCs w:val="24"/>
        </w:rPr>
        <w:t xml:space="preserve"> is owned by Alexandra Rose Charity </w:t>
      </w:r>
      <w:r w:rsidR="0032484E" w:rsidRPr="00B51129">
        <w:rPr>
          <w:rFonts w:ascii="Cambria" w:hAnsi="Cambria" w:cs="Arial"/>
          <w:sz w:val="24"/>
          <w:szCs w:val="24"/>
        </w:rPr>
        <w:t>(referred to here as ARC</w:t>
      </w:r>
      <w:r w:rsidR="00357F14" w:rsidRPr="00B51129">
        <w:rPr>
          <w:rFonts w:ascii="Cambria" w:hAnsi="Cambria" w:cs="Arial"/>
          <w:sz w:val="24"/>
          <w:szCs w:val="24"/>
        </w:rPr>
        <w:t xml:space="preserve"> or “we”) </w:t>
      </w:r>
      <w:r w:rsidR="007878FC" w:rsidRPr="00B51129">
        <w:rPr>
          <w:rFonts w:ascii="Cambria" w:hAnsi="Cambria" w:cs="Arial"/>
          <w:sz w:val="24"/>
          <w:szCs w:val="24"/>
        </w:rPr>
        <w:t>whose registered office is</w:t>
      </w:r>
      <w:r w:rsidR="005440BB">
        <w:rPr>
          <w:rFonts w:ascii="Cambria" w:hAnsi="Cambria" w:cs="Arial"/>
          <w:sz w:val="24"/>
          <w:szCs w:val="24"/>
        </w:rPr>
        <w:t xml:space="preserve"> </w:t>
      </w:r>
      <w:r w:rsidR="005440BB" w:rsidRPr="005440BB">
        <w:rPr>
          <w:rFonts w:ascii="Cambria" w:hAnsi="Cambria"/>
          <w:color w:val="000000"/>
          <w:sz w:val="24"/>
          <w:szCs w:val="24"/>
          <w:shd w:val="clear" w:color="auto" w:fill="FFFFFF"/>
          <w:lang w:eastAsia="en-GB"/>
        </w:rPr>
        <w:t>Community Base,</w:t>
      </w:r>
      <w:r w:rsidR="005440BB" w:rsidRPr="005440BB">
        <w:rPr>
          <w:rFonts w:ascii="Cambria" w:hAnsi="Cambria"/>
          <w:color w:val="000000"/>
          <w:sz w:val="24"/>
          <w:szCs w:val="24"/>
          <w:lang w:eastAsia="en-GB"/>
        </w:rPr>
        <w:t xml:space="preserve"> </w:t>
      </w:r>
      <w:r w:rsidR="005440BB" w:rsidRPr="005440BB">
        <w:rPr>
          <w:rFonts w:ascii="Cambria" w:hAnsi="Cambria"/>
          <w:color w:val="000000"/>
          <w:sz w:val="24"/>
          <w:szCs w:val="24"/>
          <w:shd w:val="clear" w:color="auto" w:fill="FFFFFF"/>
          <w:lang w:eastAsia="en-GB"/>
        </w:rPr>
        <w:t>113 Queens Road,</w:t>
      </w:r>
      <w:r w:rsidR="005440BB" w:rsidRPr="005440BB">
        <w:rPr>
          <w:rFonts w:ascii="Cambria" w:hAnsi="Cambria"/>
          <w:color w:val="000000"/>
          <w:sz w:val="24"/>
          <w:szCs w:val="24"/>
          <w:lang w:eastAsia="en-GB"/>
        </w:rPr>
        <w:t xml:space="preserve"> </w:t>
      </w:r>
      <w:r w:rsidR="005440BB" w:rsidRPr="005440BB">
        <w:rPr>
          <w:rFonts w:ascii="Cambria" w:hAnsi="Cambria"/>
          <w:color w:val="000000"/>
          <w:sz w:val="24"/>
          <w:szCs w:val="24"/>
          <w:shd w:val="clear" w:color="auto" w:fill="FFFFFF"/>
          <w:lang w:eastAsia="en-GB"/>
        </w:rPr>
        <w:t>Brighton</w:t>
      </w:r>
      <w:r w:rsidR="005440BB" w:rsidRPr="005440BB">
        <w:rPr>
          <w:rFonts w:ascii="Cambria" w:hAnsi="Cambria"/>
          <w:color w:val="000000"/>
          <w:sz w:val="24"/>
          <w:szCs w:val="24"/>
          <w:lang w:eastAsia="en-GB"/>
        </w:rPr>
        <w:t xml:space="preserve">, </w:t>
      </w:r>
      <w:r w:rsidR="005440BB" w:rsidRPr="005440BB">
        <w:rPr>
          <w:rFonts w:ascii="Cambria" w:hAnsi="Cambria"/>
          <w:color w:val="000000"/>
          <w:sz w:val="24"/>
          <w:szCs w:val="24"/>
          <w:shd w:val="clear" w:color="auto" w:fill="FFFFFF"/>
          <w:lang w:eastAsia="en-GB"/>
        </w:rPr>
        <w:t>BN1 3XG</w:t>
      </w:r>
      <w:r w:rsidR="007878FC" w:rsidRPr="00B51129">
        <w:rPr>
          <w:rFonts w:ascii="Cambria" w:hAnsi="Cambria" w:cs="Arial"/>
          <w:sz w:val="24"/>
          <w:szCs w:val="24"/>
        </w:rPr>
        <w:t xml:space="preserve">. </w:t>
      </w:r>
      <w:r w:rsidR="00814594" w:rsidRPr="00B51129">
        <w:rPr>
          <w:rFonts w:ascii="Cambria" w:hAnsi="Cambria" w:cs="Arial"/>
          <w:sz w:val="24"/>
          <w:szCs w:val="24"/>
        </w:rPr>
        <w:t xml:space="preserve"> </w:t>
      </w:r>
      <w:r w:rsidR="007878FC" w:rsidRPr="00B51129">
        <w:rPr>
          <w:rFonts w:ascii="Cambria" w:hAnsi="Cambria" w:cs="Arial"/>
          <w:sz w:val="24"/>
          <w:szCs w:val="24"/>
        </w:rPr>
        <w:t>ARC is registered with the Charity Commission for England &amp; Wales – Charity Number 211535</w:t>
      </w:r>
      <w:r w:rsidR="00814594" w:rsidRPr="00B51129">
        <w:rPr>
          <w:rFonts w:ascii="Cambria" w:hAnsi="Cambria" w:cs="Arial"/>
          <w:sz w:val="24"/>
          <w:szCs w:val="24"/>
        </w:rPr>
        <w:t>.</w:t>
      </w:r>
    </w:p>
    <w:p w14:paraId="2D3063F8" w14:textId="77777777" w:rsidR="007878FC" w:rsidRPr="00B51129" w:rsidRDefault="007878FC" w:rsidP="00B51129">
      <w:pPr>
        <w:pStyle w:val="PlainText"/>
        <w:rPr>
          <w:rFonts w:ascii="Cambria" w:hAnsi="Cambria" w:cs="Arial"/>
          <w:sz w:val="24"/>
          <w:szCs w:val="24"/>
        </w:rPr>
      </w:pPr>
    </w:p>
    <w:p w14:paraId="0ADCADFF" w14:textId="4CBD1A20" w:rsidR="009C792F" w:rsidRPr="00B51129" w:rsidRDefault="00B51129" w:rsidP="00B51129">
      <w:pPr>
        <w:pStyle w:val="PlainText"/>
        <w:spacing w:after="240"/>
        <w:rPr>
          <w:rFonts w:ascii="Cambria" w:hAnsi="Cambria"/>
          <w:sz w:val="24"/>
          <w:szCs w:val="24"/>
        </w:rPr>
      </w:pPr>
      <w:r>
        <w:rPr>
          <w:rFonts w:ascii="Cambria" w:hAnsi="Cambria"/>
          <w:sz w:val="24"/>
          <w:szCs w:val="24"/>
        </w:rPr>
        <w:t xml:space="preserve">ARC takes your privacy very seriously. The policies and procedures we have in place are to protect the integrity and confidentiality of personal data, to comply with data protection legislation including the UK General Data Protection Regulation (UK GDPR). If you have any questions about how we use personal data or about this Privacy Policy, please contact </w:t>
      </w:r>
      <w:hyperlink r:id="rId12" w:history="1">
        <w:r>
          <w:rPr>
            <w:rStyle w:val="Hyperlink"/>
            <w:rFonts w:ascii="Cambria" w:hAnsi="Cambria"/>
            <w:sz w:val="24"/>
            <w:szCs w:val="24"/>
          </w:rPr>
          <w:t>info@alexandrarose.org.uk</w:t>
        </w:r>
      </w:hyperlink>
    </w:p>
    <w:p w14:paraId="17A6861B" w14:textId="77777777" w:rsidR="00B51129" w:rsidRDefault="00B51129" w:rsidP="00B51129">
      <w:pPr>
        <w:pStyle w:val="PlainText"/>
        <w:spacing w:after="240"/>
        <w:rPr>
          <w:rFonts w:ascii="Cambria" w:hAnsi="Cambria"/>
          <w:sz w:val="24"/>
          <w:szCs w:val="24"/>
        </w:rPr>
      </w:pPr>
      <w:r>
        <w:rPr>
          <w:rFonts w:ascii="Cambria" w:hAnsi="Cambria"/>
          <w:sz w:val="24"/>
          <w:szCs w:val="24"/>
        </w:rPr>
        <w:t>UK GDPR applies to ‘personal data’, meaning any information relating to an identifiable person who can be directly or indirectly identified in particular by reference to an identifier.</w:t>
      </w:r>
    </w:p>
    <w:p w14:paraId="75CF0370" w14:textId="7A3FF90A" w:rsidR="002D5572" w:rsidRPr="005B620B" w:rsidRDefault="00B51129" w:rsidP="005B620B">
      <w:pPr>
        <w:pStyle w:val="PlainText"/>
        <w:spacing w:after="240"/>
        <w:rPr>
          <w:rFonts w:ascii="Cambria" w:hAnsi="Cambria"/>
          <w:sz w:val="24"/>
          <w:szCs w:val="24"/>
        </w:rPr>
      </w:pPr>
      <w:r>
        <w:rPr>
          <w:rFonts w:ascii="Cambria" w:hAnsi="Cambria"/>
          <w:sz w:val="24"/>
          <w:szCs w:val="24"/>
        </w:rPr>
        <w:t>This definition provides for a wide range of personal identifiers to constitute personal data, including name, identification number, location data or an online identifier, reflecting changes in technology and the way organisations collect information about people.</w:t>
      </w:r>
    </w:p>
    <w:p w14:paraId="21C3DF38" w14:textId="57BD6378" w:rsidR="00814594" w:rsidRDefault="006A3A74" w:rsidP="00B51129">
      <w:pPr>
        <w:pStyle w:val="PlainText"/>
        <w:rPr>
          <w:rFonts w:ascii="Cambria" w:hAnsi="Cambria" w:cs="Arial"/>
          <w:color w:val="000000" w:themeColor="text1"/>
          <w:sz w:val="24"/>
          <w:szCs w:val="24"/>
        </w:rPr>
      </w:pPr>
      <w:r w:rsidRPr="00B51129">
        <w:rPr>
          <w:rFonts w:ascii="Cambria" w:hAnsi="Cambria" w:cs="Arial"/>
          <w:color w:val="000000" w:themeColor="text1"/>
          <w:sz w:val="24"/>
          <w:szCs w:val="24"/>
        </w:rPr>
        <w:t xml:space="preserve">Rosie </w:t>
      </w:r>
      <w:r w:rsidR="00814594" w:rsidRPr="00B51129">
        <w:rPr>
          <w:rFonts w:ascii="Cambria" w:hAnsi="Cambria" w:cs="Arial"/>
          <w:color w:val="000000" w:themeColor="text1"/>
          <w:sz w:val="24"/>
          <w:szCs w:val="24"/>
        </w:rPr>
        <w:t xml:space="preserve">has </w:t>
      </w:r>
      <w:r w:rsidR="00443B1A" w:rsidRPr="00B51129">
        <w:rPr>
          <w:rFonts w:ascii="Cambria" w:hAnsi="Cambria" w:cs="Arial"/>
          <w:color w:val="000000" w:themeColor="text1"/>
          <w:sz w:val="24"/>
          <w:szCs w:val="24"/>
        </w:rPr>
        <w:t>four</w:t>
      </w:r>
      <w:r w:rsidR="00814594" w:rsidRPr="00B51129">
        <w:rPr>
          <w:rFonts w:ascii="Cambria" w:hAnsi="Cambria" w:cs="Arial"/>
          <w:color w:val="000000" w:themeColor="text1"/>
          <w:sz w:val="24"/>
          <w:szCs w:val="24"/>
        </w:rPr>
        <w:t xml:space="preserve"> user-categories to which this Privacy Policy applies:</w:t>
      </w:r>
    </w:p>
    <w:p w14:paraId="4608788D" w14:textId="77777777" w:rsidR="00B51129" w:rsidRPr="00B51129" w:rsidRDefault="00B51129" w:rsidP="00B51129">
      <w:pPr>
        <w:pStyle w:val="PlainText"/>
        <w:rPr>
          <w:rFonts w:ascii="Cambria" w:hAnsi="Cambria" w:cs="Arial"/>
          <w:color w:val="000000" w:themeColor="text1"/>
          <w:sz w:val="24"/>
          <w:szCs w:val="24"/>
        </w:rPr>
      </w:pPr>
    </w:p>
    <w:p w14:paraId="725720D0" w14:textId="5BEB6D19" w:rsidR="00814594" w:rsidRPr="00B51129" w:rsidRDefault="00B51129" w:rsidP="00F7408A">
      <w:pPr>
        <w:pStyle w:val="PlainText"/>
        <w:numPr>
          <w:ilvl w:val="0"/>
          <w:numId w:val="7"/>
        </w:numPr>
        <w:spacing w:after="240"/>
        <w:rPr>
          <w:rFonts w:ascii="Cambria" w:hAnsi="Cambria" w:cs="Arial"/>
          <w:color w:val="000000" w:themeColor="text1"/>
          <w:sz w:val="24"/>
          <w:szCs w:val="24"/>
        </w:rPr>
      </w:pPr>
      <w:r>
        <w:rPr>
          <w:rFonts w:ascii="Cambria" w:hAnsi="Cambria" w:cs="Arial"/>
          <w:color w:val="000000" w:themeColor="text1"/>
          <w:sz w:val="24"/>
          <w:szCs w:val="24"/>
        </w:rPr>
        <w:t xml:space="preserve">Trader – </w:t>
      </w:r>
      <w:r w:rsidR="00814594" w:rsidRPr="00B51129">
        <w:rPr>
          <w:rFonts w:ascii="Cambria" w:hAnsi="Cambria" w:cs="Arial"/>
          <w:color w:val="000000" w:themeColor="text1"/>
          <w:sz w:val="24"/>
          <w:szCs w:val="24"/>
        </w:rPr>
        <w:t>People or Organisations which operate market stalls</w:t>
      </w:r>
      <w:r w:rsidR="00654AEF" w:rsidRPr="00B51129">
        <w:rPr>
          <w:rFonts w:ascii="Cambria" w:hAnsi="Cambria" w:cs="Arial"/>
          <w:color w:val="000000" w:themeColor="text1"/>
          <w:sz w:val="24"/>
          <w:szCs w:val="24"/>
        </w:rPr>
        <w:t xml:space="preserve"> or other retail outlets</w:t>
      </w:r>
    </w:p>
    <w:p w14:paraId="1392B19E" w14:textId="292F8D4B" w:rsidR="00814594" w:rsidRPr="00B51129" w:rsidRDefault="00814594" w:rsidP="00F7408A">
      <w:pPr>
        <w:pStyle w:val="PlainText"/>
        <w:numPr>
          <w:ilvl w:val="0"/>
          <w:numId w:val="7"/>
        </w:numPr>
        <w:spacing w:after="240"/>
        <w:rPr>
          <w:rFonts w:ascii="Cambria" w:hAnsi="Cambria" w:cs="Arial"/>
          <w:color w:val="000000" w:themeColor="text1"/>
          <w:sz w:val="24"/>
          <w:szCs w:val="24"/>
        </w:rPr>
      </w:pPr>
      <w:r w:rsidRPr="00B51129">
        <w:rPr>
          <w:rFonts w:ascii="Cambria" w:hAnsi="Cambria" w:cs="Arial"/>
          <w:color w:val="000000" w:themeColor="text1"/>
          <w:sz w:val="24"/>
          <w:szCs w:val="24"/>
        </w:rPr>
        <w:t>User</w:t>
      </w:r>
      <w:r w:rsidR="00B51129">
        <w:rPr>
          <w:rFonts w:ascii="Cambria" w:hAnsi="Cambria" w:cs="Arial"/>
          <w:color w:val="000000" w:themeColor="text1"/>
          <w:sz w:val="24"/>
          <w:szCs w:val="24"/>
        </w:rPr>
        <w:t xml:space="preserve"> – </w:t>
      </w:r>
      <w:r w:rsidR="00654AEF" w:rsidRPr="00B51129">
        <w:rPr>
          <w:rFonts w:ascii="Cambria" w:hAnsi="Cambria" w:cs="Arial"/>
          <w:color w:val="000000" w:themeColor="text1"/>
          <w:sz w:val="24"/>
          <w:szCs w:val="24"/>
        </w:rPr>
        <w:t>People who can log in to the site &amp; are authorised to use it on behalf of Traders</w:t>
      </w:r>
    </w:p>
    <w:p w14:paraId="7DB4BD28" w14:textId="5D087797" w:rsidR="00814594" w:rsidRPr="00B51129" w:rsidRDefault="00814594" w:rsidP="00F7408A">
      <w:pPr>
        <w:pStyle w:val="PlainText"/>
        <w:numPr>
          <w:ilvl w:val="0"/>
          <w:numId w:val="7"/>
        </w:numPr>
        <w:spacing w:after="240"/>
        <w:rPr>
          <w:rFonts w:ascii="Cambria" w:hAnsi="Cambria" w:cs="Arial"/>
          <w:color w:val="000000" w:themeColor="text1"/>
          <w:sz w:val="24"/>
          <w:szCs w:val="24"/>
        </w:rPr>
      </w:pPr>
      <w:r w:rsidRPr="00B51129">
        <w:rPr>
          <w:rFonts w:ascii="Cambria" w:hAnsi="Cambria" w:cs="Arial"/>
          <w:color w:val="000000" w:themeColor="text1"/>
          <w:sz w:val="24"/>
          <w:szCs w:val="24"/>
        </w:rPr>
        <w:t>Admin</w:t>
      </w:r>
      <w:r w:rsidR="00B51129">
        <w:rPr>
          <w:rFonts w:ascii="Cambria" w:hAnsi="Cambria" w:cs="Arial"/>
          <w:color w:val="000000" w:themeColor="text1"/>
          <w:sz w:val="24"/>
          <w:szCs w:val="24"/>
        </w:rPr>
        <w:t xml:space="preserve"> – Personnel</w:t>
      </w:r>
      <w:r w:rsidR="00654AEF" w:rsidRPr="00B51129">
        <w:rPr>
          <w:rFonts w:ascii="Cambria" w:hAnsi="Cambria" w:cs="Arial"/>
          <w:color w:val="000000" w:themeColor="text1"/>
          <w:sz w:val="24"/>
          <w:szCs w:val="24"/>
        </w:rPr>
        <w:t xml:space="preserve"> from ARC and its technology partners who will support </w:t>
      </w:r>
      <w:r w:rsidR="006A3A74" w:rsidRPr="00B51129">
        <w:rPr>
          <w:rFonts w:ascii="Cambria" w:hAnsi="Cambria" w:cs="Arial"/>
          <w:color w:val="000000" w:themeColor="text1"/>
          <w:sz w:val="24"/>
          <w:szCs w:val="24"/>
        </w:rPr>
        <w:t>Rosie</w:t>
      </w:r>
    </w:p>
    <w:p w14:paraId="7553B54D" w14:textId="23A6887A" w:rsidR="005320DC" w:rsidRPr="004E3245" w:rsidRDefault="00B51129" w:rsidP="00F7408A">
      <w:pPr>
        <w:pStyle w:val="PlainText"/>
        <w:numPr>
          <w:ilvl w:val="0"/>
          <w:numId w:val="7"/>
        </w:numPr>
        <w:spacing w:after="240"/>
        <w:rPr>
          <w:rFonts w:ascii="Cambria" w:hAnsi="Cambria" w:cs="Arial"/>
          <w:color w:val="000000" w:themeColor="text1"/>
          <w:sz w:val="24"/>
          <w:szCs w:val="24"/>
        </w:rPr>
      </w:pPr>
      <w:r>
        <w:rPr>
          <w:rFonts w:ascii="Cambria" w:hAnsi="Cambria" w:cs="Arial"/>
          <w:color w:val="000000" w:themeColor="text1"/>
          <w:sz w:val="24"/>
          <w:szCs w:val="24"/>
        </w:rPr>
        <w:t>System Administrator – Personnel</w:t>
      </w:r>
      <w:r w:rsidR="00443B1A" w:rsidRPr="00B51129">
        <w:rPr>
          <w:rFonts w:ascii="Cambria" w:hAnsi="Cambria" w:cs="Arial"/>
          <w:color w:val="000000" w:themeColor="text1"/>
          <w:sz w:val="24"/>
          <w:szCs w:val="24"/>
        </w:rPr>
        <w:t xml:space="preserve"> from technology services that maintain our data servers</w:t>
      </w:r>
    </w:p>
    <w:p w14:paraId="609E67DD" w14:textId="115A498D" w:rsidR="005320DC" w:rsidRPr="00B51129" w:rsidRDefault="005320DC" w:rsidP="00B51129">
      <w:pPr>
        <w:pStyle w:val="PlainText"/>
        <w:rPr>
          <w:rFonts w:ascii="Cambria" w:hAnsi="Cambria" w:cs="Arial"/>
          <w:color w:val="000000" w:themeColor="text1"/>
          <w:sz w:val="24"/>
          <w:szCs w:val="24"/>
        </w:rPr>
      </w:pPr>
      <w:r w:rsidRPr="00B51129">
        <w:rPr>
          <w:rFonts w:ascii="Cambria" w:hAnsi="Cambria" w:cs="Arial"/>
          <w:color w:val="000000" w:themeColor="text1"/>
          <w:sz w:val="24"/>
          <w:szCs w:val="24"/>
        </w:rPr>
        <w:t xml:space="preserve">This Privacy Policy </w:t>
      </w:r>
      <w:r w:rsidR="004E3245">
        <w:rPr>
          <w:rFonts w:ascii="Cambria" w:hAnsi="Cambria" w:cs="Arial"/>
          <w:color w:val="000000" w:themeColor="text1"/>
          <w:sz w:val="24"/>
          <w:szCs w:val="24"/>
        </w:rPr>
        <w:t>sits alongside</w:t>
      </w:r>
      <w:r w:rsidRPr="00B51129">
        <w:rPr>
          <w:rFonts w:ascii="Cambria" w:hAnsi="Cambria" w:cs="Arial"/>
          <w:color w:val="000000" w:themeColor="text1"/>
          <w:sz w:val="24"/>
          <w:szCs w:val="24"/>
        </w:rPr>
        <w:t xml:space="preserve"> our Terms of Use – </w:t>
      </w:r>
      <w:r w:rsidR="00E60B80" w:rsidRPr="00B51129">
        <w:rPr>
          <w:rFonts w:ascii="Cambria" w:hAnsi="Cambria" w:cs="Arial"/>
          <w:color w:val="000000" w:themeColor="text1"/>
          <w:sz w:val="24"/>
          <w:szCs w:val="24"/>
        </w:rPr>
        <w:t xml:space="preserve">please </w:t>
      </w:r>
      <w:r w:rsidRPr="00B51129">
        <w:rPr>
          <w:rFonts w:ascii="Cambria" w:hAnsi="Cambria" w:cs="Arial"/>
          <w:color w:val="000000" w:themeColor="text1"/>
          <w:sz w:val="24"/>
          <w:szCs w:val="24"/>
        </w:rPr>
        <w:t>see section 2 below.</w:t>
      </w:r>
    </w:p>
    <w:p w14:paraId="50D35B34" w14:textId="5F42D1AB" w:rsidR="5AE1516A" w:rsidRPr="00B51129" w:rsidRDefault="5AE1516A" w:rsidP="00B51129">
      <w:pPr>
        <w:pStyle w:val="PlainText"/>
        <w:rPr>
          <w:rFonts w:ascii="Cambria" w:hAnsi="Cambria" w:cs="Arial"/>
          <w:b/>
          <w:bCs/>
          <w:sz w:val="24"/>
          <w:szCs w:val="24"/>
        </w:rPr>
      </w:pPr>
    </w:p>
    <w:p w14:paraId="54AF63EC" w14:textId="762C6488" w:rsidR="000F3699" w:rsidRPr="00B51129" w:rsidRDefault="000F3699" w:rsidP="00B51129">
      <w:pPr>
        <w:pStyle w:val="PlainText"/>
        <w:rPr>
          <w:rFonts w:ascii="Cambria" w:hAnsi="Cambria" w:cs="Arial"/>
          <w:b/>
          <w:sz w:val="24"/>
          <w:szCs w:val="24"/>
        </w:rPr>
      </w:pPr>
      <w:r w:rsidRPr="00B51129">
        <w:rPr>
          <w:rFonts w:ascii="Cambria" w:hAnsi="Cambria" w:cs="Arial"/>
          <w:b/>
          <w:sz w:val="24"/>
          <w:szCs w:val="24"/>
        </w:rPr>
        <w:t xml:space="preserve">How </w:t>
      </w:r>
      <w:r w:rsidR="00B51129">
        <w:rPr>
          <w:rFonts w:ascii="Cambria" w:hAnsi="Cambria" w:cs="Arial"/>
          <w:b/>
          <w:sz w:val="24"/>
          <w:szCs w:val="24"/>
        </w:rPr>
        <w:t>and why we c</w:t>
      </w:r>
      <w:r w:rsidR="009A78C7" w:rsidRPr="00B51129">
        <w:rPr>
          <w:rFonts w:ascii="Cambria" w:hAnsi="Cambria" w:cs="Arial"/>
          <w:b/>
          <w:sz w:val="24"/>
          <w:szCs w:val="24"/>
        </w:rPr>
        <w:t xml:space="preserve">ollect </w:t>
      </w:r>
      <w:r w:rsidR="00B51129">
        <w:rPr>
          <w:rFonts w:ascii="Cambria" w:hAnsi="Cambria" w:cs="Arial"/>
          <w:b/>
          <w:sz w:val="24"/>
          <w:szCs w:val="24"/>
        </w:rPr>
        <w:t>p</w:t>
      </w:r>
      <w:r w:rsidR="009A78C7" w:rsidRPr="00B51129">
        <w:rPr>
          <w:rFonts w:ascii="Cambria" w:hAnsi="Cambria" w:cs="Arial"/>
          <w:b/>
          <w:sz w:val="24"/>
          <w:szCs w:val="24"/>
        </w:rPr>
        <w:t>ersonal</w:t>
      </w:r>
      <w:r w:rsidR="00B51129">
        <w:rPr>
          <w:rFonts w:ascii="Cambria" w:hAnsi="Cambria" w:cs="Arial"/>
          <w:b/>
          <w:sz w:val="24"/>
          <w:szCs w:val="24"/>
        </w:rPr>
        <w:t xml:space="preserve"> d</w:t>
      </w:r>
      <w:r w:rsidR="009A78C7" w:rsidRPr="00B51129">
        <w:rPr>
          <w:rFonts w:ascii="Cambria" w:hAnsi="Cambria" w:cs="Arial"/>
          <w:b/>
          <w:sz w:val="24"/>
          <w:szCs w:val="24"/>
        </w:rPr>
        <w:t>ata</w:t>
      </w:r>
    </w:p>
    <w:p w14:paraId="2A0EBFB3" w14:textId="6565D68C" w:rsidR="00742429" w:rsidRPr="00B51129" w:rsidRDefault="00742429" w:rsidP="00B51129">
      <w:pPr>
        <w:spacing w:line="257" w:lineRule="auto"/>
        <w:rPr>
          <w:rFonts w:ascii="Cambria" w:hAnsi="Cambria" w:cs="Arial"/>
          <w:color w:val="000000" w:themeColor="text1"/>
          <w:sz w:val="24"/>
          <w:szCs w:val="24"/>
        </w:rPr>
      </w:pPr>
    </w:p>
    <w:p w14:paraId="6445883E" w14:textId="170E8329" w:rsidR="00742429" w:rsidRPr="00B51129" w:rsidRDefault="7D76CEB7" w:rsidP="00B51129">
      <w:pPr>
        <w:spacing w:line="257" w:lineRule="auto"/>
        <w:rPr>
          <w:rFonts w:ascii="Cambria" w:hAnsi="Cambria" w:cs="Arial"/>
          <w:color w:val="000000" w:themeColor="text1"/>
          <w:sz w:val="24"/>
          <w:szCs w:val="24"/>
        </w:rPr>
      </w:pPr>
      <w:r w:rsidRPr="00B51129">
        <w:rPr>
          <w:rFonts w:ascii="Cambria" w:eastAsia="Calibri" w:hAnsi="Cambria" w:cs="Arial"/>
          <w:sz w:val="24"/>
          <w:szCs w:val="24"/>
        </w:rPr>
        <w:t>A</w:t>
      </w:r>
      <w:r w:rsidR="14A88DB4" w:rsidRPr="00B51129">
        <w:rPr>
          <w:rFonts w:ascii="Cambria" w:eastAsia="Calibri" w:hAnsi="Cambria" w:cs="Arial"/>
          <w:sz w:val="24"/>
          <w:szCs w:val="24"/>
        </w:rPr>
        <w:t>RC</w:t>
      </w:r>
      <w:r w:rsidRPr="00B51129">
        <w:rPr>
          <w:rFonts w:ascii="Cambria" w:eastAsia="Calibri" w:hAnsi="Cambria" w:cs="Arial"/>
          <w:sz w:val="24"/>
          <w:szCs w:val="24"/>
        </w:rPr>
        <w:t xml:space="preserve"> needs to collect </w:t>
      </w:r>
      <w:r w:rsidR="29BD5145" w:rsidRPr="00B51129">
        <w:rPr>
          <w:rFonts w:ascii="Cambria" w:eastAsia="Calibri" w:hAnsi="Cambria" w:cs="Arial"/>
          <w:sz w:val="24"/>
          <w:szCs w:val="24"/>
        </w:rPr>
        <w:t xml:space="preserve">certain information </w:t>
      </w:r>
      <w:r w:rsidRPr="00B51129">
        <w:rPr>
          <w:rFonts w:ascii="Cambria" w:eastAsia="Calibri" w:hAnsi="Cambria" w:cs="Arial"/>
          <w:sz w:val="24"/>
          <w:szCs w:val="24"/>
        </w:rPr>
        <w:t>so that Traders can be part of the Ros</w:t>
      </w:r>
      <w:r w:rsidR="005B620B">
        <w:rPr>
          <w:rFonts w:ascii="Cambria" w:eastAsia="Calibri" w:hAnsi="Cambria" w:cs="Arial"/>
          <w:sz w:val="24"/>
          <w:szCs w:val="24"/>
        </w:rPr>
        <w:t>e Vouchers Project and so that Users can access the Rosie</w:t>
      </w:r>
      <w:r w:rsidRPr="00B51129">
        <w:rPr>
          <w:rFonts w:ascii="Cambria" w:eastAsia="Calibri" w:hAnsi="Cambria" w:cs="Arial"/>
          <w:sz w:val="24"/>
          <w:szCs w:val="24"/>
        </w:rPr>
        <w:t xml:space="preserve"> web app to request reimbursement for </w:t>
      </w:r>
      <w:r w:rsidR="632FD7B4" w:rsidRPr="00B51129">
        <w:rPr>
          <w:rFonts w:ascii="Cambria" w:hAnsi="Cambria" w:cs="Arial"/>
          <w:color w:val="000000" w:themeColor="text1"/>
          <w:sz w:val="24"/>
          <w:szCs w:val="24"/>
        </w:rPr>
        <w:t>vouchers</w:t>
      </w:r>
      <w:r w:rsidR="19EBF75A" w:rsidRPr="00B51129">
        <w:rPr>
          <w:rFonts w:ascii="Cambria" w:hAnsi="Cambria" w:cs="Arial"/>
          <w:color w:val="000000" w:themeColor="text1"/>
          <w:sz w:val="24"/>
          <w:szCs w:val="24"/>
        </w:rPr>
        <w:t xml:space="preserve">. </w:t>
      </w:r>
      <w:r w:rsidR="19EBF75A" w:rsidRPr="00B51129">
        <w:rPr>
          <w:rFonts w:ascii="Cambria" w:eastAsia="Calibri" w:hAnsi="Cambria" w:cs="Arial"/>
          <w:sz w:val="24"/>
          <w:szCs w:val="24"/>
        </w:rPr>
        <w:t xml:space="preserve">This information </w:t>
      </w:r>
      <w:r w:rsidR="19EBF75A" w:rsidRPr="00B51129">
        <w:rPr>
          <w:rFonts w:ascii="Cambria" w:hAnsi="Cambria" w:cs="Arial"/>
          <w:sz w:val="24"/>
          <w:szCs w:val="24"/>
        </w:rPr>
        <w:t>is necessary to form a contract</w:t>
      </w:r>
      <w:r w:rsidR="090FC3DE" w:rsidRPr="00B51129">
        <w:rPr>
          <w:rFonts w:ascii="Cambria" w:hAnsi="Cambria" w:cs="Arial"/>
          <w:sz w:val="24"/>
          <w:szCs w:val="24"/>
        </w:rPr>
        <w:t xml:space="preserve"> and is listed below</w:t>
      </w:r>
      <w:r w:rsidR="19EBF75A" w:rsidRPr="00B51129">
        <w:rPr>
          <w:rFonts w:ascii="Cambria" w:hAnsi="Cambria" w:cs="Arial"/>
          <w:sz w:val="24"/>
          <w:szCs w:val="24"/>
        </w:rPr>
        <w:t>.</w:t>
      </w:r>
      <w:r w:rsidR="41240DE1" w:rsidRPr="00B51129">
        <w:rPr>
          <w:rFonts w:ascii="Cambria" w:hAnsi="Cambria" w:cs="Arial"/>
          <w:sz w:val="24"/>
          <w:szCs w:val="24"/>
        </w:rPr>
        <w:t xml:space="preserve"> </w:t>
      </w:r>
      <w:r w:rsidR="16139E3D" w:rsidRPr="00B51129">
        <w:rPr>
          <w:rFonts w:ascii="Cambria" w:hAnsi="Cambria" w:cs="Arial"/>
          <w:color w:val="000000" w:themeColor="text1"/>
          <w:sz w:val="24"/>
          <w:szCs w:val="24"/>
        </w:rPr>
        <w:t xml:space="preserve"> </w:t>
      </w:r>
    </w:p>
    <w:p w14:paraId="362BF8FA" w14:textId="77777777" w:rsidR="004B5B5D" w:rsidRPr="00B51129" w:rsidRDefault="004B5B5D" w:rsidP="00B51129">
      <w:pPr>
        <w:pStyle w:val="PlainText"/>
        <w:rPr>
          <w:rFonts w:ascii="Cambria" w:hAnsi="Cambria" w:cs="Arial"/>
          <w:color w:val="000000" w:themeColor="text1"/>
          <w:sz w:val="24"/>
          <w:szCs w:val="24"/>
        </w:rPr>
      </w:pPr>
    </w:p>
    <w:p w14:paraId="62DEB795" w14:textId="08C058BB" w:rsidR="00742429" w:rsidRPr="00B51129" w:rsidRDefault="0AD2ED01" w:rsidP="00F7408A">
      <w:pPr>
        <w:pStyle w:val="PlainText"/>
        <w:numPr>
          <w:ilvl w:val="0"/>
          <w:numId w:val="8"/>
        </w:numPr>
        <w:rPr>
          <w:rFonts w:ascii="Cambria" w:hAnsi="Cambria" w:cs="Arial"/>
          <w:color w:val="000000" w:themeColor="text1"/>
          <w:sz w:val="24"/>
          <w:szCs w:val="24"/>
        </w:rPr>
      </w:pPr>
      <w:r w:rsidRPr="00B51129">
        <w:rPr>
          <w:rFonts w:ascii="Cambria" w:hAnsi="Cambria" w:cs="Arial"/>
          <w:color w:val="000000" w:themeColor="text1"/>
          <w:sz w:val="24"/>
          <w:szCs w:val="24"/>
        </w:rPr>
        <w:t xml:space="preserve">Stall licensee </w:t>
      </w:r>
      <w:r w:rsidR="54B242E6" w:rsidRPr="00B51129">
        <w:rPr>
          <w:rFonts w:ascii="Cambria" w:hAnsi="Cambria" w:cs="Arial"/>
          <w:color w:val="000000" w:themeColor="text1"/>
          <w:sz w:val="24"/>
          <w:szCs w:val="24"/>
        </w:rPr>
        <w:t>n</w:t>
      </w:r>
      <w:r w:rsidR="00742429" w:rsidRPr="00B51129">
        <w:rPr>
          <w:rFonts w:ascii="Cambria" w:hAnsi="Cambria" w:cs="Arial"/>
          <w:color w:val="000000" w:themeColor="text1"/>
          <w:sz w:val="24"/>
          <w:szCs w:val="24"/>
        </w:rPr>
        <w:t xml:space="preserve">ame </w:t>
      </w:r>
      <w:r w:rsidR="005B620B">
        <w:rPr>
          <w:rFonts w:ascii="Cambria" w:hAnsi="Cambria" w:cs="Arial"/>
          <w:color w:val="000000" w:themeColor="text1"/>
          <w:sz w:val="24"/>
          <w:szCs w:val="24"/>
        </w:rPr>
        <w:t>and responsible person</w:t>
      </w:r>
    </w:p>
    <w:p w14:paraId="4807539A" w14:textId="590D8C47" w:rsidR="00742429" w:rsidRPr="00B51129" w:rsidRDefault="6F14E68C" w:rsidP="00F7408A">
      <w:pPr>
        <w:pStyle w:val="PlainText"/>
        <w:numPr>
          <w:ilvl w:val="0"/>
          <w:numId w:val="8"/>
        </w:numPr>
        <w:rPr>
          <w:rFonts w:ascii="Cambria" w:hAnsi="Cambria" w:cs="Arial"/>
          <w:color w:val="000000" w:themeColor="text1"/>
          <w:sz w:val="24"/>
          <w:szCs w:val="24"/>
        </w:rPr>
      </w:pPr>
      <w:r w:rsidRPr="00B51129">
        <w:rPr>
          <w:rFonts w:ascii="Cambria" w:hAnsi="Cambria" w:cs="Arial"/>
          <w:color w:val="000000" w:themeColor="text1"/>
          <w:sz w:val="24"/>
          <w:szCs w:val="24"/>
        </w:rPr>
        <w:t xml:space="preserve">Market </w:t>
      </w:r>
      <w:r w:rsidR="00742429" w:rsidRPr="00B51129">
        <w:rPr>
          <w:rFonts w:ascii="Cambria" w:hAnsi="Cambria" w:cs="Arial"/>
          <w:color w:val="000000" w:themeColor="text1"/>
          <w:sz w:val="24"/>
          <w:szCs w:val="24"/>
        </w:rPr>
        <w:t>name</w:t>
      </w:r>
      <w:bookmarkStart w:id="0" w:name="_GoBack"/>
      <w:bookmarkEnd w:id="0"/>
    </w:p>
    <w:p w14:paraId="4FDCD9EA" w14:textId="708D085E" w:rsidR="06D7E511" w:rsidRPr="00B51129" w:rsidRDefault="06D7E511" w:rsidP="00F7408A">
      <w:pPr>
        <w:pStyle w:val="PlainText"/>
        <w:numPr>
          <w:ilvl w:val="0"/>
          <w:numId w:val="8"/>
        </w:numPr>
        <w:rPr>
          <w:rFonts w:ascii="Cambria" w:hAnsi="Cambria" w:cs="Arial"/>
          <w:color w:val="000000" w:themeColor="text1"/>
          <w:sz w:val="24"/>
          <w:szCs w:val="24"/>
        </w:rPr>
      </w:pPr>
      <w:r w:rsidRPr="00B51129">
        <w:rPr>
          <w:rFonts w:ascii="Cambria" w:eastAsia="Calibri" w:hAnsi="Cambria" w:cs="Arial"/>
          <w:color w:val="000000" w:themeColor="text1"/>
          <w:sz w:val="24"/>
          <w:szCs w:val="24"/>
        </w:rPr>
        <w:t>Mobile number</w:t>
      </w:r>
    </w:p>
    <w:p w14:paraId="4518AAF7" w14:textId="1535B256" w:rsidR="00742429" w:rsidRPr="00B51129" w:rsidRDefault="00742429" w:rsidP="00F7408A">
      <w:pPr>
        <w:pStyle w:val="PlainText"/>
        <w:numPr>
          <w:ilvl w:val="0"/>
          <w:numId w:val="8"/>
        </w:numPr>
        <w:rPr>
          <w:rFonts w:ascii="Cambria" w:hAnsi="Cambria" w:cs="Arial"/>
          <w:color w:val="000000" w:themeColor="text1"/>
          <w:sz w:val="24"/>
          <w:szCs w:val="24"/>
        </w:rPr>
      </w:pPr>
      <w:r w:rsidRPr="00B51129">
        <w:rPr>
          <w:rFonts w:ascii="Cambria" w:hAnsi="Cambria" w:cs="Arial"/>
          <w:color w:val="000000" w:themeColor="text1"/>
          <w:sz w:val="24"/>
          <w:szCs w:val="24"/>
        </w:rPr>
        <w:t>Email address</w:t>
      </w:r>
    </w:p>
    <w:p w14:paraId="68C337B9" w14:textId="1EDCBE00" w:rsidR="69E363C6" w:rsidRPr="00B51129" w:rsidRDefault="69E363C6" w:rsidP="00F7408A">
      <w:pPr>
        <w:pStyle w:val="PlainText"/>
        <w:numPr>
          <w:ilvl w:val="0"/>
          <w:numId w:val="8"/>
        </w:numPr>
        <w:rPr>
          <w:rFonts w:ascii="Cambria" w:hAnsi="Cambria" w:cs="Arial"/>
          <w:color w:val="000000" w:themeColor="text1"/>
          <w:sz w:val="24"/>
          <w:szCs w:val="24"/>
        </w:rPr>
      </w:pPr>
      <w:r w:rsidRPr="00B51129">
        <w:rPr>
          <w:rFonts w:ascii="Cambria" w:hAnsi="Cambria" w:cs="Arial"/>
          <w:color w:val="000000" w:themeColor="text1"/>
          <w:sz w:val="24"/>
          <w:szCs w:val="24"/>
        </w:rPr>
        <w:t>Company/shop/stall name</w:t>
      </w:r>
    </w:p>
    <w:p w14:paraId="47D96DF3" w14:textId="4CD25AB3" w:rsidR="69E363C6" w:rsidRPr="00B51129" w:rsidRDefault="005B620B" w:rsidP="00F7408A">
      <w:pPr>
        <w:pStyle w:val="PlainText"/>
        <w:numPr>
          <w:ilvl w:val="0"/>
          <w:numId w:val="8"/>
        </w:numPr>
        <w:rPr>
          <w:rFonts w:ascii="Cambria" w:hAnsi="Cambria" w:cs="Arial"/>
          <w:color w:val="000000" w:themeColor="text1"/>
          <w:sz w:val="24"/>
          <w:szCs w:val="24"/>
        </w:rPr>
      </w:pPr>
      <w:r>
        <w:rPr>
          <w:rFonts w:ascii="Cambria" w:hAnsi="Cambria" w:cs="Arial"/>
          <w:color w:val="000000" w:themeColor="text1"/>
          <w:sz w:val="24"/>
          <w:szCs w:val="24"/>
        </w:rPr>
        <w:t>Bank account name</w:t>
      </w:r>
    </w:p>
    <w:p w14:paraId="09D7C9E6" w14:textId="43822E23" w:rsidR="69E363C6" w:rsidRPr="00B51129" w:rsidRDefault="69E363C6" w:rsidP="00F7408A">
      <w:pPr>
        <w:pStyle w:val="PlainText"/>
        <w:numPr>
          <w:ilvl w:val="0"/>
          <w:numId w:val="8"/>
        </w:numPr>
        <w:rPr>
          <w:rFonts w:ascii="Cambria" w:eastAsiaTheme="minorEastAsia" w:hAnsi="Cambria" w:cs="Arial"/>
          <w:color w:val="000000" w:themeColor="text1"/>
          <w:sz w:val="24"/>
          <w:szCs w:val="24"/>
        </w:rPr>
      </w:pPr>
      <w:r w:rsidRPr="00B51129">
        <w:rPr>
          <w:rFonts w:ascii="Cambria" w:hAnsi="Cambria" w:cs="Arial"/>
          <w:color w:val="000000" w:themeColor="text1"/>
          <w:sz w:val="24"/>
          <w:szCs w:val="24"/>
        </w:rPr>
        <w:t>Bank account number</w:t>
      </w:r>
    </w:p>
    <w:p w14:paraId="4B46D2EE" w14:textId="2E534FEF" w:rsidR="69E363C6" w:rsidRPr="00B51129" w:rsidRDefault="69E363C6" w:rsidP="00F7408A">
      <w:pPr>
        <w:pStyle w:val="PlainText"/>
        <w:numPr>
          <w:ilvl w:val="0"/>
          <w:numId w:val="8"/>
        </w:numPr>
        <w:rPr>
          <w:rFonts w:ascii="Cambria" w:eastAsiaTheme="minorEastAsia" w:hAnsi="Cambria" w:cs="Arial"/>
          <w:color w:val="000000" w:themeColor="text1"/>
          <w:sz w:val="24"/>
          <w:szCs w:val="24"/>
        </w:rPr>
      </w:pPr>
      <w:r w:rsidRPr="00B51129">
        <w:rPr>
          <w:rFonts w:ascii="Cambria" w:hAnsi="Cambria" w:cs="Arial"/>
          <w:color w:val="000000" w:themeColor="text1"/>
          <w:sz w:val="24"/>
          <w:szCs w:val="24"/>
        </w:rPr>
        <w:t>Bank account sort code</w:t>
      </w:r>
    </w:p>
    <w:p w14:paraId="0976A460" w14:textId="1169BB94" w:rsidR="69E363C6" w:rsidRPr="00B51129" w:rsidRDefault="69E363C6" w:rsidP="00F7408A">
      <w:pPr>
        <w:pStyle w:val="PlainText"/>
        <w:numPr>
          <w:ilvl w:val="0"/>
          <w:numId w:val="8"/>
        </w:numPr>
        <w:rPr>
          <w:rFonts w:ascii="Cambria" w:hAnsi="Cambria" w:cs="Arial"/>
          <w:color w:val="000000" w:themeColor="text1"/>
          <w:sz w:val="24"/>
          <w:szCs w:val="24"/>
        </w:rPr>
      </w:pPr>
      <w:r w:rsidRPr="00B51129">
        <w:rPr>
          <w:rFonts w:ascii="Cambria" w:hAnsi="Cambria" w:cs="Arial"/>
          <w:color w:val="000000" w:themeColor="text1"/>
          <w:sz w:val="24"/>
          <w:szCs w:val="24"/>
        </w:rPr>
        <w:lastRenderedPageBreak/>
        <w:t>Bank reference</w:t>
      </w:r>
    </w:p>
    <w:p w14:paraId="71286EBC" w14:textId="5DFE0288" w:rsidR="5AE1516A" w:rsidRPr="00B51129" w:rsidRDefault="5AE1516A" w:rsidP="00B51129">
      <w:pPr>
        <w:pStyle w:val="PlainText"/>
        <w:rPr>
          <w:rFonts w:ascii="Cambria" w:hAnsi="Cambria" w:cs="Arial"/>
          <w:sz w:val="24"/>
          <w:szCs w:val="24"/>
        </w:rPr>
      </w:pPr>
    </w:p>
    <w:p w14:paraId="66D284FC" w14:textId="3544973B" w:rsidR="00374313" w:rsidRDefault="00742429" w:rsidP="00B51129">
      <w:pPr>
        <w:pStyle w:val="PlainText"/>
        <w:rPr>
          <w:rFonts w:ascii="Cambria" w:hAnsi="Cambria" w:cs="Arial"/>
          <w:sz w:val="24"/>
          <w:szCs w:val="24"/>
        </w:rPr>
      </w:pPr>
      <w:r w:rsidRPr="00B51129">
        <w:rPr>
          <w:rFonts w:ascii="Cambria" w:hAnsi="Cambria" w:cs="Arial"/>
          <w:sz w:val="24"/>
          <w:szCs w:val="24"/>
        </w:rPr>
        <w:t>Providing this information means that ARC</w:t>
      </w:r>
      <w:r w:rsidR="0080351E" w:rsidRPr="00B51129">
        <w:rPr>
          <w:rFonts w:ascii="Cambria" w:hAnsi="Cambria" w:cs="Arial"/>
          <w:sz w:val="24"/>
          <w:szCs w:val="24"/>
        </w:rPr>
        <w:t xml:space="preserve"> and its technology partners</w:t>
      </w:r>
      <w:r w:rsidRPr="00B51129">
        <w:rPr>
          <w:rFonts w:ascii="Cambria" w:hAnsi="Cambria" w:cs="Arial"/>
          <w:sz w:val="24"/>
          <w:szCs w:val="24"/>
        </w:rPr>
        <w:t xml:space="preserve"> can effectively manage and develop </w:t>
      </w:r>
      <w:r w:rsidR="006A3A74" w:rsidRPr="00B51129">
        <w:rPr>
          <w:rFonts w:ascii="Cambria" w:hAnsi="Cambria" w:cs="Arial"/>
          <w:sz w:val="24"/>
          <w:szCs w:val="24"/>
        </w:rPr>
        <w:t xml:space="preserve">Rosie </w:t>
      </w:r>
      <w:r w:rsidRPr="00B51129">
        <w:rPr>
          <w:rFonts w:ascii="Cambria" w:hAnsi="Cambria" w:cs="Arial"/>
          <w:sz w:val="24"/>
          <w:szCs w:val="24"/>
        </w:rPr>
        <w:t>and keep users up-to-date with useful reminders and notifications.</w:t>
      </w:r>
      <w:r w:rsidR="004B5B5D" w:rsidRPr="00B51129">
        <w:rPr>
          <w:rFonts w:ascii="Cambria" w:hAnsi="Cambria" w:cs="Arial"/>
          <w:sz w:val="24"/>
          <w:szCs w:val="24"/>
        </w:rPr>
        <w:t xml:space="preserve"> </w:t>
      </w:r>
      <w:r w:rsidRPr="00B51129">
        <w:rPr>
          <w:rFonts w:ascii="Cambria" w:hAnsi="Cambria" w:cs="Arial"/>
          <w:sz w:val="24"/>
          <w:szCs w:val="24"/>
        </w:rPr>
        <w:t xml:space="preserve">Providing an email address also means that </w:t>
      </w:r>
      <w:r w:rsidR="000F3699" w:rsidRPr="00B51129">
        <w:rPr>
          <w:rFonts w:ascii="Cambria" w:hAnsi="Cambria" w:cs="Arial"/>
          <w:sz w:val="24"/>
          <w:szCs w:val="24"/>
        </w:rPr>
        <w:t>users have a me</w:t>
      </w:r>
      <w:r w:rsidR="009A78C7" w:rsidRPr="00B51129">
        <w:rPr>
          <w:rFonts w:ascii="Cambria" w:hAnsi="Cambria" w:cs="Arial"/>
          <w:sz w:val="24"/>
          <w:szCs w:val="24"/>
        </w:rPr>
        <w:t>a</w:t>
      </w:r>
      <w:r w:rsidR="00AA6EC8" w:rsidRPr="00B51129">
        <w:rPr>
          <w:rFonts w:ascii="Cambria" w:hAnsi="Cambria" w:cs="Arial"/>
          <w:sz w:val="24"/>
          <w:szCs w:val="24"/>
        </w:rPr>
        <w:t>ns of resetting their password. Personal financial information such as b</w:t>
      </w:r>
      <w:r w:rsidR="009A78C7" w:rsidRPr="00B51129">
        <w:rPr>
          <w:rFonts w:ascii="Cambria" w:hAnsi="Cambria" w:cs="Arial"/>
          <w:sz w:val="24"/>
          <w:szCs w:val="24"/>
        </w:rPr>
        <w:t xml:space="preserve">ank account details </w:t>
      </w:r>
      <w:r w:rsidR="0080351E" w:rsidRPr="00B51129">
        <w:rPr>
          <w:rFonts w:ascii="Cambria" w:hAnsi="Cambria" w:cs="Arial"/>
          <w:sz w:val="24"/>
          <w:szCs w:val="24"/>
        </w:rPr>
        <w:t>are not</w:t>
      </w:r>
      <w:r w:rsidR="004B5B5D" w:rsidRPr="00B51129">
        <w:rPr>
          <w:rFonts w:ascii="Cambria" w:hAnsi="Cambria" w:cs="Arial"/>
          <w:sz w:val="24"/>
          <w:szCs w:val="24"/>
        </w:rPr>
        <w:t xml:space="preserve"> gathered or stored in Rosie (although Traders need to supply bank account details to ARC, so they can receive payment for Rose Vouchers via BACS).</w:t>
      </w:r>
    </w:p>
    <w:p w14:paraId="3D8F01BA" w14:textId="77777777" w:rsidR="005B620B" w:rsidRDefault="005B620B" w:rsidP="00B51129">
      <w:pPr>
        <w:pStyle w:val="PlainText"/>
        <w:rPr>
          <w:rFonts w:ascii="Cambria" w:hAnsi="Cambria" w:cs="Arial"/>
          <w:sz w:val="24"/>
          <w:szCs w:val="24"/>
        </w:rPr>
      </w:pPr>
    </w:p>
    <w:p w14:paraId="6A80B697" w14:textId="5605A60D" w:rsidR="004E3245" w:rsidRDefault="005B620B" w:rsidP="00B51129">
      <w:pPr>
        <w:pStyle w:val="PlainText"/>
        <w:rPr>
          <w:rFonts w:ascii="Cambria" w:hAnsi="Cambria" w:cs="Arial"/>
          <w:sz w:val="24"/>
          <w:szCs w:val="24"/>
        </w:rPr>
      </w:pPr>
      <w:r w:rsidRPr="00B51129">
        <w:rPr>
          <w:rFonts w:ascii="Cambria" w:hAnsi="Cambria" w:cs="Arial"/>
          <w:sz w:val="24"/>
          <w:szCs w:val="24"/>
        </w:rPr>
        <w:t xml:space="preserve">From time to time, ARC may run surveys through Rosie.  Surveys may offer you the option to provide your email address for further contact from ARC’s evaluation team. </w:t>
      </w:r>
    </w:p>
    <w:p w14:paraId="40DB101F" w14:textId="77777777" w:rsidR="00374313" w:rsidRDefault="00374313" w:rsidP="00B51129">
      <w:pPr>
        <w:pStyle w:val="PlainText"/>
        <w:rPr>
          <w:rFonts w:ascii="Cambria" w:hAnsi="Cambria" w:cs="Arial"/>
          <w:sz w:val="24"/>
          <w:szCs w:val="24"/>
        </w:rPr>
      </w:pPr>
    </w:p>
    <w:p w14:paraId="315B2631" w14:textId="3B6FF6E8" w:rsidR="003507D6" w:rsidRPr="00374313" w:rsidRDefault="00374313" w:rsidP="00374313">
      <w:pPr>
        <w:pStyle w:val="PlainText"/>
        <w:spacing w:after="240"/>
        <w:rPr>
          <w:rFonts w:ascii="Cambria" w:hAnsi="Cambria"/>
          <w:sz w:val="24"/>
          <w:szCs w:val="24"/>
        </w:rPr>
      </w:pPr>
      <w:r>
        <w:rPr>
          <w:rFonts w:ascii="Cambria" w:hAnsi="Cambria"/>
          <w:sz w:val="24"/>
          <w:szCs w:val="24"/>
        </w:rPr>
        <w:t xml:space="preserve">All personal data is obtained for the purposes of administering, delivering and evaluating the </w:t>
      </w:r>
      <w:r w:rsidR="005605AA">
        <w:rPr>
          <w:rFonts w:ascii="Cambria" w:hAnsi="Cambria"/>
          <w:sz w:val="24"/>
          <w:szCs w:val="24"/>
        </w:rPr>
        <w:t>Rose Vouchers Project</w:t>
      </w:r>
      <w:r>
        <w:rPr>
          <w:rFonts w:ascii="Cambria" w:hAnsi="Cambria"/>
          <w:sz w:val="24"/>
          <w:szCs w:val="24"/>
        </w:rPr>
        <w:t xml:space="preserve">, and will not be kept for longer than necessary for these purposes. </w:t>
      </w:r>
    </w:p>
    <w:p w14:paraId="772B24AC" w14:textId="25E76F1A" w:rsidR="005B620B" w:rsidRDefault="005B620B" w:rsidP="00B51129">
      <w:pPr>
        <w:pStyle w:val="PlainText"/>
        <w:rPr>
          <w:rFonts w:ascii="Cambria" w:hAnsi="Cambria" w:cs="Arial"/>
          <w:b/>
          <w:sz w:val="24"/>
          <w:szCs w:val="24"/>
        </w:rPr>
      </w:pPr>
      <w:r>
        <w:rPr>
          <w:rFonts w:ascii="Cambria" w:hAnsi="Cambria" w:cs="Arial"/>
          <w:b/>
          <w:sz w:val="24"/>
          <w:szCs w:val="24"/>
        </w:rPr>
        <w:t>Our legal basis for processing personal data</w:t>
      </w:r>
    </w:p>
    <w:p w14:paraId="3A9DEE9E" w14:textId="77777777" w:rsidR="005B620B" w:rsidRDefault="005B620B" w:rsidP="00B51129">
      <w:pPr>
        <w:pStyle w:val="PlainText"/>
        <w:rPr>
          <w:rFonts w:ascii="Cambria" w:hAnsi="Cambria" w:cs="Arial"/>
          <w:b/>
          <w:sz w:val="24"/>
          <w:szCs w:val="24"/>
        </w:rPr>
      </w:pPr>
    </w:p>
    <w:p w14:paraId="57D809C0" w14:textId="749AFEF2" w:rsidR="005B620B" w:rsidRDefault="005B620B" w:rsidP="00B51129">
      <w:pPr>
        <w:pStyle w:val="PlainText"/>
        <w:rPr>
          <w:rFonts w:ascii="Cambria" w:hAnsi="Cambria" w:cs="Arial"/>
          <w:sz w:val="24"/>
          <w:szCs w:val="24"/>
        </w:rPr>
      </w:pPr>
      <w:r w:rsidRPr="005B620B">
        <w:rPr>
          <w:rFonts w:ascii="Cambria" w:hAnsi="Cambria" w:cs="Arial"/>
          <w:sz w:val="24"/>
          <w:szCs w:val="24"/>
        </w:rPr>
        <w:t>Under UK GDPR, we generally process Traders and Users' personal data in order to perform a contract we have with you (i.e. to fulf</w:t>
      </w:r>
      <w:r>
        <w:rPr>
          <w:rFonts w:ascii="Cambria" w:hAnsi="Cambria" w:cs="Arial"/>
          <w:sz w:val="24"/>
          <w:szCs w:val="24"/>
        </w:rPr>
        <w:t>il the Terms of Use).</w:t>
      </w:r>
    </w:p>
    <w:p w14:paraId="3BB046DA" w14:textId="77777777" w:rsidR="005B620B" w:rsidRDefault="005B620B" w:rsidP="00B51129">
      <w:pPr>
        <w:pStyle w:val="PlainText"/>
        <w:rPr>
          <w:rFonts w:ascii="Cambria" w:hAnsi="Cambria" w:cs="Arial"/>
          <w:sz w:val="24"/>
          <w:szCs w:val="24"/>
        </w:rPr>
      </w:pPr>
    </w:p>
    <w:p w14:paraId="79337D60" w14:textId="6BBC72E5" w:rsidR="005B620B" w:rsidRDefault="005B620B" w:rsidP="00B51129">
      <w:pPr>
        <w:pStyle w:val="PlainText"/>
        <w:rPr>
          <w:rFonts w:ascii="Cambria" w:hAnsi="Cambria" w:cs="Arial"/>
          <w:sz w:val="24"/>
          <w:szCs w:val="24"/>
        </w:rPr>
      </w:pPr>
      <w:r>
        <w:rPr>
          <w:rFonts w:ascii="Cambria" w:hAnsi="Cambria" w:cs="Arial"/>
          <w:sz w:val="24"/>
          <w:szCs w:val="24"/>
        </w:rPr>
        <w:t xml:space="preserve">If we process your personal data for the purposes of administering surveys, we do so </w:t>
      </w:r>
      <w:r w:rsidRPr="005B620B">
        <w:rPr>
          <w:rFonts w:ascii="Cambria" w:hAnsi="Cambria" w:cs="Arial"/>
          <w:sz w:val="24"/>
          <w:szCs w:val="24"/>
        </w:rPr>
        <w:t>for the purposes of our legitimate interests in operating our programmes. Broadly speaking, this means we can process personal data if we have a genuine and legitimate reason to do so, the processing is necessary to achieve that purpose, and our processing doesn't overly interfere with those individuals' interests, rights and freedoms.</w:t>
      </w:r>
      <w:r>
        <w:rPr>
          <w:rFonts w:ascii="Cambria" w:hAnsi="Cambria" w:cs="Arial"/>
          <w:sz w:val="24"/>
          <w:szCs w:val="24"/>
        </w:rPr>
        <w:t xml:space="preserve"> </w:t>
      </w:r>
      <w:r w:rsidRPr="005B620B">
        <w:rPr>
          <w:rFonts w:ascii="Cambria" w:hAnsi="Cambria" w:cs="Arial"/>
          <w:sz w:val="24"/>
          <w:szCs w:val="24"/>
        </w:rPr>
        <w:t xml:space="preserve">For the purposes of the </w:t>
      </w:r>
      <w:r w:rsidR="005605AA">
        <w:rPr>
          <w:rFonts w:ascii="Cambria" w:hAnsi="Cambria" w:cs="Arial"/>
          <w:sz w:val="24"/>
          <w:szCs w:val="24"/>
        </w:rPr>
        <w:t>Rose Vouchers Project</w:t>
      </w:r>
      <w:r w:rsidRPr="005B620B">
        <w:rPr>
          <w:rFonts w:ascii="Cambria" w:hAnsi="Cambria" w:cs="Arial"/>
          <w:sz w:val="24"/>
          <w:szCs w:val="24"/>
        </w:rPr>
        <w:t xml:space="preserve">, we process </w:t>
      </w:r>
      <w:r>
        <w:rPr>
          <w:rFonts w:ascii="Cambria" w:hAnsi="Cambria" w:cs="Arial"/>
          <w:sz w:val="24"/>
          <w:szCs w:val="24"/>
        </w:rPr>
        <w:t>survey</w:t>
      </w:r>
      <w:r w:rsidRPr="005B620B">
        <w:rPr>
          <w:rFonts w:ascii="Cambria" w:hAnsi="Cambria" w:cs="Arial"/>
          <w:sz w:val="24"/>
          <w:szCs w:val="24"/>
        </w:rPr>
        <w:t xml:space="preserve"> data in order to carry out our charitable mission, which includes tackling poverty and diet-related ill health, strengthening local marke</w:t>
      </w:r>
      <w:r w:rsidR="004E3245">
        <w:rPr>
          <w:rFonts w:ascii="Cambria" w:hAnsi="Cambria" w:cs="Arial"/>
          <w:sz w:val="24"/>
          <w:szCs w:val="24"/>
        </w:rPr>
        <w:t>t</w:t>
      </w:r>
      <w:r w:rsidRPr="005B620B">
        <w:rPr>
          <w:rFonts w:ascii="Cambria" w:hAnsi="Cambria" w:cs="Arial"/>
          <w:sz w:val="24"/>
          <w:szCs w:val="24"/>
        </w:rPr>
        <w:t>s and help</w:t>
      </w:r>
      <w:r w:rsidR="004E3245">
        <w:rPr>
          <w:rFonts w:ascii="Cambria" w:hAnsi="Cambria" w:cs="Arial"/>
          <w:sz w:val="24"/>
          <w:szCs w:val="24"/>
        </w:rPr>
        <w:t>ing</w:t>
      </w:r>
      <w:r w:rsidRPr="005B620B">
        <w:rPr>
          <w:rFonts w:ascii="Cambria" w:hAnsi="Cambria" w:cs="Arial"/>
          <w:sz w:val="24"/>
          <w:szCs w:val="24"/>
        </w:rPr>
        <w:t xml:space="preserve"> to build more sustainable local food economies.</w:t>
      </w:r>
    </w:p>
    <w:p w14:paraId="3C6AD7BA" w14:textId="77777777" w:rsidR="005B620B" w:rsidRDefault="005B620B" w:rsidP="00B51129">
      <w:pPr>
        <w:pStyle w:val="PlainText"/>
        <w:rPr>
          <w:rFonts w:ascii="Cambria" w:hAnsi="Cambria" w:cs="Arial"/>
          <w:sz w:val="24"/>
          <w:szCs w:val="24"/>
        </w:rPr>
      </w:pPr>
    </w:p>
    <w:p w14:paraId="69E2CD71" w14:textId="13713F22" w:rsidR="005B620B" w:rsidRDefault="005B620B" w:rsidP="00B51129">
      <w:pPr>
        <w:pStyle w:val="PlainText"/>
        <w:rPr>
          <w:rFonts w:ascii="Cambria" w:hAnsi="Cambria" w:cs="Arial"/>
          <w:sz w:val="24"/>
          <w:szCs w:val="24"/>
        </w:rPr>
      </w:pPr>
      <w:r>
        <w:rPr>
          <w:rFonts w:ascii="Cambria" w:hAnsi="Cambria" w:cs="Arial"/>
          <w:sz w:val="24"/>
          <w:szCs w:val="24"/>
        </w:rPr>
        <w:t>In addition, we may process certain financial information in order to comply with comply with legal obligations to which ARC is subject, such as tax and accounting requirements.</w:t>
      </w:r>
    </w:p>
    <w:p w14:paraId="5E1733AC" w14:textId="77777777" w:rsidR="005B620B" w:rsidRDefault="005B620B" w:rsidP="00B51129">
      <w:pPr>
        <w:pStyle w:val="PlainText"/>
        <w:rPr>
          <w:rFonts w:ascii="Cambria" w:hAnsi="Cambria" w:cs="Arial"/>
          <w:sz w:val="24"/>
          <w:szCs w:val="24"/>
        </w:rPr>
      </w:pPr>
    </w:p>
    <w:p w14:paraId="31CAB7DB" w14:textId="77777777" w:rsidR="004E3245" w:rsidRPr="00B51129" w:rsidRDefault="004E3245" w:rsidP="004E3245">
      <w:pPr>
        <w:pStyle w:val="PlainText"/>
        <w:rPr>
          <w:rFonts w:ascii="Cambria" w:hAnsi="Cambria" w:cs="Arial"/>
          <w:b/>
          <w:sz w:val="24"/>
          <w:szCs w:val="24"/>
        </w:rPr>
      </w:pPr>
      <w:commentRangeStart w:id="1"/>
      <w:commentRangeStart w:id="2"/>
      <w:r w:rsidRPr="00B51129">
        <w:rPr>
          <w:rFonts w:ascii="Cambria" w:hAnsi="Cambria" w:cs="Arial"/>
          <w:b/>
          <w:sz w:val="24"/>
          <w:szCs w:val="24"/>
        </w:rPr>
        <w:t xml:space="preserve">ARC Mailing Lists </w:t>
      </w:r>
      <w:commentRangeEnd w:id="1"/>
      <w:r>
        <w:rPr>
          <w:rStyle w:val="CommentReference"/>
          <w:rFonts w:asciiTheme="minorHAnsi" w:hAnsiTheme="minorHAnsi"/>
        </w:rPr>
        <w:commentReference w:id="1"/>
      </w:r>
      <w:commentRangeEnd w:id="2"/>
      <w:r w:rsidR="005440BB">
        <w:rPr>
          <w:rStyle w:val="CommentReference"/>
          <w:rFonts w:asciiTheme="minorHAnsi" w:hAnsiTheme="minorHAnsi"/>
        </w:rPr>
        <w:commentReference w:id="2"/>
      </w:r>
    </w:p>
    <w:p w14:paraId="48FC21D4" w14:textId="77777777" w:rsidR="004E3245" w:rsidRPr="00B51129" w:rsidRDefault="004E3245" w:rsidP="004E3245">
      <w:pPr>
        <w:pStyle w:val="PlainText"/>
        <w:rPr>
          <w:rFonts w:ascii="Cambria" w:hAnsi="Cambria" w:cs="Arial"/>
          <w:sz w:val="24"/>
          <w:szCs w:val="24"/>
        </w:rPr>
      </w:pPr>
    </w:p>
    <w:p w14:paraId="0BAA909E" w14:textId="5471509A" w:rsidR="004E3245" w:rsidRPr="00B51129" w:rsidRDefault="004E3245" w:rsidP="004E3245">
      <w:pPr>
        <w:pStyle w:val="PlainText"/>
        <w:rPr>
          <w:rFonts w:ascii="Cambria" w:hAnsi="Cambria" w:cs="Arial"/>
          <w:sz w:val="24"/>
          <w:szCs w:val="24"/>
        </w:rPr>
      </w:pPr>
      <w:r w:rsidRPr="00B51129">
        <w:rPr>
          <w:rFonts w:ascii="Cambria" w:hAnsi="Cambria" w:cs="Arial"/>
          <w:sz w:val="24"/>
          <w:szCs w:val="24"/>
        </w:rPr>
        <w:t xml:space="preserve">You can also subscribe to ARC’s mailing list by providing us with your contact details via our website </w:t>
      </w:r>
      <w:hyperlink r:id="rId15" w:history="1">
        <w:r w:rsidRPr="00B51129">
          <w:rPr>
            <w:rStyle w:val="Hyperlink"/>
            <w:rFonts w:ascii="Cambria" w:hAnsi="Cambria" w:cs="Arial"/>
            <w:sz w:val="24"/>
            <w:szCs w:val="24"/>
          </w:rPr>
          <w:t>www.alexandrarose.org.uk</w:t>
        </w:r>
      </w:hyperlink>
      <w:r w:rsidRPr="00B51129">
        <w:rPr>
          <w:rFonts w:ascii="Cambria" w:hAnsi="Cambria" w:cs="Arial"/>
          <w:sz w:val="24"/>
          <w:szCs w:val="24"/>
        </w:rPr>
        <w:t>. If you choose to receive electronic communications from ARC (such as newsletters and fundraising information by email), then we will need your consent to communicate with you in this way.  This is because such communications may be deemed to be ‘marketing’ for which your explicit consent would be required under the Privacy and Electronic Communications Regulations (PECR), which</w:t>
      </w:r>
      <w:r>
        <w:rPr>
          <w:rFonts w:ascii="Cambria" w:hAnsi="Cambria" w:cs="Arial"/>
          <w:sz w:val="24"/>
          <w:szCs w:val="24"/>
        </w:rPr>
        <w:t xml:space="preserve"> sit alongside UK</w:t>
      </w:r>
      <w:r w:rsidRPr="00B51129">
        <w:rPr>
          <w:rFonts w:ascii="Cambria" w:hAnsi="Cambria" w:cs="Arial"/>
          <w:sz w:val="24"/>
          <w:szCs w:val="24"/>
        </w:rPr>
        <w:t xml:space="preserve"> GDPR. </w:t>
      </w:r>
    </w:p>
    <w:p w14:paraId="297AC5A2" w14:textId="77777777" w:rsidR="004E3245" w:rsidRPr="00B51129" w:rsidRDefault="004E3245" w:rsidP="004E3245">
      <w:pPr>
        <w:pStyle w:val="PlainText"/>
        <w:rPr>
          <w:rFonts w:ascii="Cambria" w:hAnsi="Cambria" w:cs="Arial"/>
          <w:sz w:val="24"/>
          <w:szCs w:val="24"/>
        </w:rPr>
      </w:pPr>
    </w:p>
    <w:p w14:paraId="31C01AA3" w14:textId="1A2E12B1" w:rsidR="004E3245" w:rsidRDefault="004E3245" w:rsidP="004E3245">
      <w:pPr>
        <w:pStyle w:val="PlainText"/>
        <w:rPr>
          <w:rFonts w:ascii="Cambria" w:hAnsi="Cambria" w:cs="Arial"/>
          <w:sz w:val="24"/>
          <w:szCs w:val="24"/>
        </w:rPr>
      </w:pPr>
      <w:r w:rsidRPr="00B51129">
        <w:rPr>
          <w:rFonts w:ascii="Cambria" w:hAnsi="Cambria" w:cs="Arial"/>
          <w:sz w:val="24"/>
          <w:szCs w:val="24"/>
        </w:rPr>
        <w:t xml:space="preserve">Our website contains all the necessary information regarding consent and opting in to receive electronic communications. ARC only uses email addresses to send relevant information. We do not pass on personal data to third parties unconnected with ARC. Recipients can unsubscribe simply by clicking the link at the foot of ARC’s emails or by emailing </w:t>
      </w:r>
      <w:hyperlink r:id="rId16" w:history="1">
        <w:r w:rsidRPr="00B51129">
          <w:rPr>
            <w:rStyle w:val="Hyperlink"/>
            <w:rFonts w:ascii="Cambria" w:hAnsi="Cambria" w:cs="Arial"/>
            <w:sz w:val="24"/>
            <w:szCs w:val="24"/>
          </w:rPr>
          <w:t>info@alexandrarose.org.uk</w:t>
        </w:r>
      </w:hyperlink>
      <w:r w:rsidRPr="00B51129">
        <w:rPr>
          <w:rStyle w:val="Hyperlink"/>
          <w:rFonts w:ascii="Cambria" w:hAnsi="Cambria" w:cs="Arial"/>
          <w:sz w:val="24"/>
          <w:szCs w:val="24"/>
        </w:rPr>
        <w:t xml:space="preserve"> </w:t>
      </w:r>
    </w:p>
    <w:p w14:paraId="3C09EB8D" w14:textId="77777777" w:rsidR="004E3245" w:rsidRPr="004E3245" w:rsidRDefault="004E3245" w:rsidP="004E3245">
      <w:pPr>
        <w:pStyle w:val="PlainText"/>
        <w:rPr>
          <w:rFonts w:ascii="Cambria" w:hAnsi="Cambria" w:cs="Arial"/>
          <w:sz w:val="24"/>
          <w:szCs w:val="24"/>
        </w:rPr>
      </w:pPr>
    </w:p>
    <w:p w14:paraId="099E2280" w14:textId="77777777" w:rsidR="005B620B" w:rsidRDefault="005B620B" w:rsidP="005B620B">
      <w:pPr>
        <w:pStyle w:val="PlainText"/>
        <w:spacing w:after="240"/>
        <w:rPr>
          <w:rFonts w:ascii="Cambria" w:hAnsi="Cambria"/>
          <w:b/>
          <w:sz w:val="24"/>
          <w:szCs w:val="24"/>
        </w:rPr>
      </w:pPr>
      <w:r>
        <w:rPr>
          <w:rFonts w:ascii="Cambria" w:hAnsi="Cambria"/>
          <w:b/>
          <w:sz w:val="24"/>
          <w:szCs w:val="24"/>
        </w:rPr>
        <w:t>Disclosing your personal data</w:t>
      </w:r>
    </w:p>
    <w:p w14:paraId="129E4B44" w14:textId="77777777" w:rsidR="005B620B" w:rsidRDefault="005B620B" w:rsidP="005B620B">
      <w:pPr>
        <w:pStyle w:val="PlainText"/>
        <w:spacing w:after="240"/>
        <w:rPr>
          <w:rFonts w:ascii="Cambria" w:hAnsi="Cambria"/>
          <w:sz w:val="24"/>
          <w:szCs w:val="24"/>
        </w:rPr>
      </w:pPr>
      <w:r>
        <w:rPr>
          <w:rFonts w:ascii="Cambria" w:hAnsi="Cambria"/>
          <w:sz w:val="24"/>
          <w:szCs w:val="24"/>
        </w:rPr>
        <w:t>We will not share any of personal data with a third party, except where:</w:t>
      </w:r>
    </w:p>
    <w:p w14:paraId="5DBA1D1C" w14:textId="77777777" w:rsidR="005B620B" w:rsidRDefault="005B620B" w:rsidP="005B620B">
      <w:pPr>
        <w:pStyle w:val="PlainText"/>
        <w:numPr>
          <w:ilvl w:val="0"/>
          <w:numId w:val="6"/>
        </w:numPr>
        <w:spacing w:after="240"/>
        <w:rPr>
          <w:rFonts w:ascii="Cambria" w:hAnsi="Cambria"/>
          <w:sz w:val="24"/>
          <w:szCs w:val="24"/>
        </w:rPr>
      </w:pPr>
      <w:r>
        <w:rPr>
          <w:rFonts w:ascii="Cambria" w:hAnsi="Cambria"/>
          <w:sz w:val="24"/>
          <w:szCs w:val="24"/>
        </w:rPr>
        <w:t>We are transferring data to one of our service providers, such as those we engage to:</w:t>
      </w:r>
    </w:p>
    <w:p w14:paraId="47FB97DC" w14:textId="77777777" w:rsidR="005B620B" w:rsidRDefault="005B620B" w:rsidP="005B620B">
      <w:pPr>
        <w:pStyle w:val="PlainText"/>
        <w:numPr>
          <w:ilvl w:val="1"/>
          <w:numId w:val="6"/>
        </w:numPr>
        <w:spacing w:after="240"/>
        <w:rPr>
          <w:rFonts w:ascii="Cambria" w:hAnsi="Cambria"/>
          <w:sz w:val="24"/>
          <w:szCs w:val="24"/>
        </w:rPr>
      </w:pPr>
      <w:r>
        <w:rPr>
          <w:rFonts w:ascii="Cambria" w:hAnsi="Cambria"/>
          <w:sz w:val="24"/>
          <w:szCs w:val="24"/>
        </w:rPr>
        <w:lastRenderedPageBreak/>
        <w:t>Host our voucher system</w:t>
      </w:r>
    </w:p>
    <w:p w14:paraId="19FDA0DA" w14:textId="77777777" w:rsidR="005B620B" w:rsidRDefault="005B620B" w:rsidP="005B620B">
      <w:pPr>
        <w:pStyle w:val="PlainText"/>
        <w:numPr>
          <w:ilvl w:val="1"/>
          <w:numId w:val="6"/>
        </w:numPr>
        <w:spacing w:after="240"/>
        <w:rPr>
          <w:rFonts w:ascii="Cambria" w:hAnsi="Cambria"/>
          <w:sz w:val="24"/>
          <w:szCs w:val="24"/>
        </w:rPr>
      </w:pPr>
      <w:r>
        <w:rPr>
          <w:rFonts w:ascii="Cambria" w:hAnsi="Cambria"/>
          <w:sz w:val="24"/>
          <w:szCs w:val="24"/>
        </w:rPr>
        <w:t>Send email communications, such as newsletters, on our behalf</w:t>
      </w:r>
    </w:p>
    <w:p w14:paraId="32107B13" w14:textId="77777777" w:rsidR="005B620B" w:rsidRDefault="005B620B" w:rsidP="005B620B">
      <w:pPr>
        <w:pStyle w:val="PlainText"/>
        <w:numPr>
          <w:ilvl w:val="1"/>
          <w:numId w:val="6"/>
        </w:numPr>
        <w:spacing w:after="240"/>
        <w:rPr>
          <w:rFonts w:ascii="Cambria" w:hAnsi="Cambria"/>
          <w:sz w:val="24"/>
          <w:szCs w:val="24"/>
        </w:rPr>
      </w:pPr>
      <w:r>
        <w:rPr>
          <w:rFonts w:ascii="Cambria" w:hAnsi="Cambria"/>
          <w:sz w:val="24"/>
          <w:szCs w:val="24"/>
        </w:rPr>
        <w:t>Provide project management software necessary to operate our programmes</w:t>
      </w:r>
    </w:p>
    <w:p w14:paraId="3D4E645D" w14:textId="77777777" w:rsidR="005B620B" w:rsidRDefault="005B620B" w:rsidP="005B620B">
      <w:pPr>
        <w:pStyle w:val="PlainText"/>
        <w:numPr>
          <w:ilvl w:val="1"/>
          <w:numId w:val="6"/>
        </w:numPr>
        <w:spacing w:after="240"/>
        <w:rPr>
          <w:rFonts w:ascii="Cambria" w:hAnsi="Cambria"/>
          <w:sz w:val="24"/>
          <w:szCs w:val="24"/>
        </w:rPr>
      </w:pPr>
      <w:r>
        <w:rPr>
          <w:rFonts w:ascii="Cambria" w:hAnsi="Cambria"/>
          <w:sz w:val="24"/>
          <w:szCs w:val="24"/>
        </w:rPr>
        <w:t>Administer and process donations to ARC</w:t>
      </w:r>
    </w:p>
    <w:p w14:paraId="036D232C" w14:textId="77777777" w:rsidR="005B620B" w:rsidRDefault="005B620B" w:rsidP="005B620B">
      <w:pPr>
        <w:pStyle w:val="PlainText"/>
        <w:numPr>
          <w:ilvl w:val="1"/>
          <w:numId w:val="6"/>
        </w:numPr>
        <w:spacing w:after="240"/>
        <w:rPr>
          <w:rFonts w:ascii="Cambria" w:hAnsi="Cambria"/>
          <w:sz w:val="24"/>
          <w:szCs w:val="24"/>
        </w:rPr>
      </w:pPr>
      <w:r>
        <w:rPr>
          <w:rFonts w:ascii="Cambria" w:hAnsi="Cambria"/>
          <w:sz w:val="24"/>
          <w:szCs w:val="24"/>
        </w:rPr>
        <w:t>Carry out finance and accounting services on our behalf</w:t>
      </w:r>
    </w:p>
    <w:p w14:paraId="0CEB0B3B" w14:textId="77777777" w:rsidR="005B620B" w:rsidRDefault="005B620B" w:rsidP="005B620B">
      <w:pPr>
        <w:pStyle w:val="PlainText"/>
        <w:numPr>
          <w:ilvl w:val="0"/>
          <w:numId w:val="6"/>
        </w:numPr>
        <w:spacing w:after="240"/>
        <w:rPr>
          <w:rFonts w:ascii="Cambria" w:hAnsi="Cambria"/>
          <w:sz w:val="24"/>
          <w:szCs w:val="24"/>
        </w:rPr>
      </w:pPr>
      <w:r>
        <w:rPr>
          <w:rFonts w:ascii="Cambria" w:hAnsi="Cambria"/>
          <w:sz w:val="24"/>
          <w:szCs w:val="24"/>
        </w:rPr>
        <w:t>We are required to do so by law</w:t>
      </w:r>
    </w:p>
    <w:p w14:paraId="301A8B69" w14:textId="77777777" w:rsidR="005B620B" w:rsidRDefault="005B620B" w:rsidP="005B620B">
      <w:pPr>
        <w:pStyle w:val="PlainText"/>
        <w:numPr>
          <w:ilvl w:val="0"/>
          <w:numId w:val="6"/>
        </w:numPr>
        <w:spacing w:after="240"/>
        <w:rPr>
          <w:rFonts w:ascii="Cambria" w:hAnsi="Cambria"/>
          <w:sz w:val="24"/>
          <w:szCs w:val="24"/>
        </w:rPr>
      </w:pPr>
      <w:r>
        <w:rPr>
          <w:rFonts w:ascii="Cambria" w:hAnsi="Cambria"/>
          <w:sz w:val="24"/>
          <w:szCs w:val="24"/>
        </w:rPr>
        <w:t>In order to protect an individual's vital interests</w:t>
      </w:r>
    </w:p>
    <w:p w14:paraId="4D2ACE19" w14:textId="076492E2" w:rsidR="005B620B" w:rsidRPr="005B620B" w:rsidRDefault="005B620B" w:rsidP="00B51129">
      <w:pPr>
        <w:pStyle w:val="PlainText"/>
        <w:numPr>
          <w:ilvl w:val="0"/>
          <w:numId w:val="6"/>
        </w:numPr>
        <w:spacing w:after="240"/>
        <w:rPr>
          <w:rFonts w:ascii="Cambria" w:hAnsi="Cambria"/>
          <w:sz w:val="24"/>
          <w:szCs w:val="24"/>
        </w:rPr>
      </w:pPr>
      <w:r>
        <w:rPr>
          <w:rFonts w:ascii="Cambria" w:hAnsi="Cambria"/>
          <w:sz w:val="24"/>
          <w:szCs w:val="24"/>
        </w:rPr>
        <w:t>We have obtained your consent</w:t>
      </w:r>
    </w:p>
    <w:p w14:paraId="3F7DDDB0" w14:textId="77777777" w:rsidR="004E3245" w:rsidRDefault="004E3245" w:rsidP="004E3245">
      <w:pPr>
        <w:pStyle w:val="PlainText"/>
        <w:spacing w:after="240"/>
        <w:rPr>
          <w:rFonts w:ascii="Cambria" w:hAnsi="Cambria"/>
          <w:b/>
          <w:sz w:val="24"/>
          <w:szCs w:val="24"/>
        </w:rPr>
      </w:pPr>
      <w:r>
        <w:rPr>
          <w:rFonts w:ascii="Cambria" w:hAnsi="Cambria"/>
          <w:b/>
          <w:sz w:val="24"/>
          <w:szCs w:val="24"/>
        </w:rPr>
        <w:t>Transferring your data overseas</w:t>
      </w:r>
    </w:p>
    <w:p w14:paraId="2EE42F91" w14:textId="287D4BF7" w:rsidR="009A78C7" w:rsidRDefault="004E3245" w:rsidP="004E3245">
      <w:pPr>
        <w:pStyle w:val="PlainText"/>
        <w:spacing w:after="240"/>
        <w:rPr>
          <w:rFonts w:ascii="Cambria" w:hAnsi="Cambria"/>
          <w:sz w:val="24"/>
          <w:szCs w:val="24"/>
        </w:rPr>
      </w:pPr>
      <w:r>
        <w:rPr>
          <w:rFonts w:ascii="Cambria" w:hAnsi="Cambria"/>
          <w:sz w:val="24"/>
          <w:szCs w:val="24"/>
        </w:rPr>
        <w:t xml:space="preserve">Some of our vendors are located or process personal data outside the UK. When we transfer your information to them, we take appropriate measures to safeguard your personal data, for example by entering into a contract that includes Standard Contractual Clauses issued by competent supervisory authorities, or by transferring the data to a country that has been designated as providing adequate protection for personal data. </w:t>
      </w:r>
    </w:p>
    <w:p w14:paraId="4E120D59" w14:textId="77777777" w:rsidR="004E3245" w:rsidRDefault="004E3245" w:rsidP="004E3245">
      <w:pPr>
        <w:pStyle w:val="PlainText"/>
        <w:spacing w:after="240"/>
        <w:rPr>
          <w:rFonts w:ascii="Cambria" w:hAnsi="Cambria"/>
          <w:b/>
          <w:sz w:val="24"/>
          <w:szCs w:val="24"/>
        </w:rPr>
      </w:pPr>
      <w:r>
        <w:rPr>
          <w:rFonts w:ascii="Cambria" w:hAnsi="Cambria"/>
          <w:b/>
          <w:sz w:val="24"/>
          <w:szCs w:val="24"/>
        </w:rPr>
        <w:t>Your rights</w:t>
      </w:r>
    </w:p>
    <w:p w14:paraId="2596DD56" w14:textId="77777777" w:rsidR="004E3245" w:rsidRDefault="004E3245" w:rsidP="004E3245">
      <w:pPr>
        <w:pStyle w:val="PlainText"/>
        <w:spacing w:after="240"/>
        <w:rPr>
          <w:rFonts w:ascii="Cambria" w:hAnsi="Cambria"/>
          <w:sz w:val="24"/>
          <w:szCs w:val="24"/>
        </w:rPr>
      </w:pPr>
      <w:r>
        <w:rPr>
          <w:rFonts w:ascii="Cambria" w:hAnsi="Cambria"/>
          <w:sz w:val="24"/>
          <w:szCs w:val="24"/>
        </w:rPr>
        <w:t xml:space="preserve">The GDPR contains important rights for individuals: </w:t>
      </w:r>
    </w:p>
    <w:p w14:paraId="27B5FA18" w14:textId="77777777" w:rsidR="004E3245" w:rsidRDefault="004E3245" w:rsidP="004E3245">
      <w:pPr>
        <w:pStyle w:val="PlainText"/>
        <w:numPr>
          <w:ilvl w:val="0"/>
          <w:numId w:val="4"/>
        </w:numPr>
        <w:spacing w:after="240"/>
        <w:rPr>
          <w:rFonts w:ascii="Cambria" w:hAnsi="Cambria"/>
          <w:sz w:val="24"/>
          <w:szCs w:val="24"/>
        </w:rPr>
      </w:pPr>
      <w:r>
        <w:rPr>
          <w:rFonts w:ascii="Cambria" w:hAnsi="Cambria"/>
          <w:b/>
          <w:sz w:val="24"/>
          <w:szCs w:val="24"/>
        </w:rPr>
        <w:t>The right of access</w:t>
      </w:r>
      <w:r>
        <w:rPr>
          <w:rFonts w:ascii="Cambria" w:hAnsi="Cambria"/>
          <w:sz w:val="24"/>
          <w:szCs w:val="24"/>
        </w:rPr>
        <w:t xml:space="preserve"> – ARC will provide, on request by an individual, a copy of the personal data ARC holds about them free of charge. This is called a ‘subject access request’ and ARC will respond as soon as we possibly can, but at the latest within one month of receipt of a request.</w:t>
      </w:r>
    </w:p>
    <w:p w14:paraId="0B4839FF" w14:textId="77777777" w:rsidR="004E3245" w:rsidRDefault="004E3245" w:rsidP="004E3245">
      <w:pPr>
        <w:pStyle w:val="PlainText"/>
        <w:numPr>
          <w:ilvl w:val="0"/>
          <w:numId w:val="4"/>
        </w:numPr>
        <w:spacing w:after="240"/>
        <w:rPr>
          <w:rFonts w:ascii="Cambria" w:hAnsi="Cambria"/>
          <w:sz w:val="24"/>
          <w:szCs w:val="24"/>
        </w:rPr>
      </w:pPr>
      <w:r>
        <w:rPr>
          <w:rFonts w:ascii="Cambria" w:hAnsi="Cambria"/>
          <w:b/>
          <w:sz w:val="24"/>
          <w:szCs w:val="24"/>
        </w:rPr>
        <w:t>The right to rectification</w:t>
      </w:r>
      <w:r>
        <w:rPr>
          <w:rFonts w:ascii="Cambria" w:hAnsi="Cambria"/>
          <w:sz w:val="24"/>
          <w:szCs w:val="24"/>
        </w:rPr>
        <w:t xml:space="preserve"> – Individuals are entitled to have personal data rectified if it is inaccurate or incomplete.</w:t>
      </w:r>
    </w:p>
    <w:p w14:paraId="6CE5A5DB" w14:textId="77777777" w:rsidR="004E3245" w:rsidRDefault="004E3245" w:rsidP="004E3245">
      <w:pPr>
        <w:pStyle w:val="PlainText"/>
        <w:numPr>
          <w:ilvl w:val="0"/>
          <w:numId w:val="4"/>
        </w:numPr>
        <w:spacing w:after="240"/>
        <w:rPr>
          <w:rFonts w:ascii="Cambria" w:hAnsi="Cambria"/>
          <w:sz w:val="24"/>
          <w:szCs w:val="24"/>
        </w:rPr>
      </w:pPr>
      <w:r>
        <w:rPr>
          <w:rFonts w:ascii="Cambria" w:hAnsi="Cambria"/>
          <w:b/>
          <w:sz w:val="24"/>
          <w:szCs w:val="24"/>
        </w:rPr>
        <w:t xml:space="preserve">The right to erasure – </w:t>
      </w:r>
      <w:r>
        <w:rPr>
          <w:rFonts w:ascii="Cambria" w:hAnsi="Cambria"/>
          <w:sz w:val="24"/>
          <w:szCs w:val="24"/>
        </w:rPr>
        <w:t>This also known as ‘the right to be forgotten’. The broad principle underpinning this right is to enable an individual to request the entire deletion or removal of all personal data where there is no compelling reason for its continued processing. The right to erasure does not provide an absolute ‘right to be forgotten’, but individuals have a right to have personal data erased and to prevent processing in specific circumstances:</w:t>
      </w:r>
    </w:p>
    <w:p w14:paraId="4118A191" w14:textId="77777777" w:rsidR="004E3245" w:rsidRDefault="004E3245" w:rsidP="004E3245">
      <w:pPr>
        <w:pStyle w:val="PlainText"/>
        <w:numPr>
          <w:ilvl w:val="1"/>
          <w:numId w:val="5"/>
        </w:numPr>
        <w:spacing w:after="240"/>
        <w:rPr>
          <w:rFonts w:ascii="Cambria" w:hAnsi="Cambria"/>
          <w:sz w:val="24"/>
          <w:szCs w:val="24"/>
        </w:rPr>
      </w:pPr>
      <w:r>
        <w:rPr>
          <w:rFonts w:ascii="Cambria" w:hAnsi="Cambria"/>
          <w:sz w:val="24"/>
          <w:szCs w:val="24"/>
        </w:rPr>
        <w:t>Where the personal data is no longer necessary in relation to the purpose for which it was originally collected/processed.</w:t>
      </w:r>
    </w:p>
    <w:p w14:paraId="68FB1DCD" w14:textId="77777777" w:rsidR="004E3245" w:rsidRDefault="004E3245" w:rsidP="004E3245">
      <w:pPr>
        <w:pStyle w:val="PlainText"/>
        <w:numPr>
          <w:ilvl w:val="1"/>
          <w:numId w:val="5"/>
        </w:numPr>
        <w:spacing w:after="240"/>
        <w:rPr>
          <w:rFonts w:ascii="Cambria" w:hAnsi="Cambria"/>
          <w:sz w:val="24"/>
          <w:szCs w:val="24"/>
        </w:rPr>
      </w:pPr>
      <w:r>
        <w:rPr>
          <w:rFonts w:ascii="Cambria" w:hAnsi="Cambria"/>
          <w:sz w:val="24"/>
          <w:szCs w:val="24"/>
        </w:rPr>
        <w:t>When the individual withdraws consent.</w:t>
      </w:r>
    </w:p>
    <w:p w14:paraId="04B3316B" w14:textId="77777777" w:rsidR="004E3245" w:rsidRDefault="004E3245" w:rsidP="004E3245">
      <w:pPr>
        <w:pStyle w:val="PlainText"/>
        <w:numPr>
          <w:ilvl w:val="1"/>
          <w:numId w:val="5"/>
        </w:numPr>
        <w:spacing w:after="240"/>
        <w:rPr>
          <w:rFonts w:ascii="Cambria" w:hAnsi="Cambria"/>
          <w:sz w:val="24"/>
          <w:szCs w:val="24"/>
        </w:rPr>
      </w:pPr>
      <w:r>
        <w:rPr>
          <w:rFonts w:ascii="Cambria" w:hAnsi="Cambria"/>
          <w:sz w:val="24"/>
          <w:szCs w:val="24"/>
        </w:rPr>
        <w:t>When the individual objects to the processing and there is no overriding legitimate interest for continuing the processing.</w:t>
      </w:r>
    </w:p>
    <w:p w14:paraId="697B9795" w14:textId="77777777" w:rsidR="004E3245" w:rsidRDefault="004E3245" w:rsidP="004E3245">
      <w:pPr>
        <w:pStyle w:val="PlainText"/>
        <w:numPr>
          <w:ilvl w:val="0"/>
          <w:numId w:val="4"/>
        </w:numPr>
        <w:spacing w:after="240"/>
        <w:rPr>
          <w:rFonts w:ascii="Cambria" w:hAnsi="Cambria"/>
          <w:sz w:val="24"/>
          <w:szCs w:val="24"/>
        </w:rPr>
      </w:pPr>
      <w:r>
        <w:rPr>
          <w:rFonts w:ascii="Cambria" w:hAnsi="Cambria"/>
          <w:b/>
          <w:sz w:val="24"/>
          <w:szCs w:val="24"/>
        </w:rPr>
        <w:t>The right to restrict processing</w:t>
      </w:r>
      <w:r>
        <w:rPr>
          <w:rFonts w:ascii="Cambria" w:hAnsi="Cambria"/>
          <w:sz w:val="24"/>
          <w:szCs w:val="24"/>
        </w:rPr>
        <w:t xml:space="preserve"> – Individuals have a right to ‘block’ or suppress processing of personal data. When processing is restricted, ARC is permitted to store </w:t>
      </w:r>
      <w:r>
        <w:rPr>
          <w:rFonts w:ascii="Cambria" w:hAnsi="Cambria"/>
          <w:sz w:val="24"/>
          <w:szCs w:val="24"/>
        </w:rPr>
        <w:lastRenderedPageBreak/>
        <w:t>the personal data, but not further process it. ARC can retain just enough information about the individual to ensure that the restriction is respected in future.</w:t>
      </w:r>
    </w:p>
    <w:p w14:paraId="4573146F" w14:textId="77777777" w:rsidR="004E3245" w:rsidRDefault="004E3245" w:rsidP="004E3245">
      <w:pPr>
        <w:pStyle w:val="PlainText"/>
        <w:numPr>
          <w:ilvl w:val="0"/>
          <w:numId w:val="4"/>
        </w:numPr>
        <w:spacing w:after="240"/>
        <w:rPr>
          <w:rFonts w:ascii="Cambria" w:hAnsi="Cambria"/>
          <w:sz w:val="24"/>
          <w:szCs w:val="24"/>
        </w:rPr>
      </w:pPr>
      <w:r>
        <w:rPr>
          <w:rFonts w:ascii="Cambria" w:hAnsi="Cambria"/>
          <w:b/>
          <w:sz w:val="24"/>
          <w:szCs w:val="24"/>
        </w:rPr>
        <w:t>The right to object</w:t>
      </w:r>
      <w:r>
        <w:rPr>
          <w:rFonts w:ascii="Cambria" w:hAnsi="Cambria"/>
          <w:sz w:val="24"/>
          <w:szCs w:val="24"/>
        </w:rPr>
        <w:t xml:space="preserve"> – Individuals have the right to object to direct marketing (including profiling) and processing for purposes of historical research and statistics. The UK GDPR defines "profiling" as any form of automated processing intended to evaluate certain personal aspects of an individual, in particular to analyse or predict their economic situation, health, personal preferences, reliability, behaviour, location or movements. </w:t>
      </w:r>
    </w:p>
    <w:p w14:paraId="3E1855E9" w14:textId="2EA282BE" w:rsidR="004E3245" w:rsidRDefault="004E3245" w:rsidP="004E3245">
      <w:pPr>
        <w:pStyle w:val="PlainText"/>
        <w:numPr>
          <w:ilvl w:val="0"/>
          <w:numId w:val="4"/>
        </w:numPr>
        <w:spacing w:after="240"/>
        <w:rPr>
          <w:rFonts w:ascii="Cambria" w:hAnsi="Cambria"/>
          <w:sz w:val="24"/>
          <w:szCs w:val="24"/>
        </w:rPr>
      </w:pPr>
      <w:r>
        <w:rPr>
          <w:rFonts w:ascii="Cambria" w:hAnsi="Cambria"/>
          <w:b/>
          <w:sz w:val="24"/>
          <w:szCs w:val="24"/>
        </w:rPr>
        <w:t xml:space="preserve">The right to data portability </w:t>
      </w:r>
      <w:r>
        <w:rPr>
          <w:rFonts w:ascii="Cambria" w:hAnsi="Cambria"/>
          <w:sz w:val="24"/>
          <w:szCs w:val="24"/>
        </w:rPr>
        <w:t xml:space="preserve">– Individuals have a right to obtain and reuse their personal data for their own purposes across different services. </w:t>
      </w:r>
    </w:p>
    <w:p w14:paraId="6AE3AFFA" w14:textId="77777777" w:rsidR="004E3245" w:rsidRDefault="004E3245" w:rsidP="004E3245">
      <w:pPr>
        <w:pStyle w:val="PlainText"/>
        <w:numPr>
          <w:ilvl w:val="0"/>
          <w:numId w:val="4"/>
        </w:numPr>
        <w:spacing w:after="240"/>
        <w:rPr>
          <w:rFonts w:ascii="Cambria" w:hAnsi="Cambria"/>
          <w:sz w:val="24"/>
          <w:szCs w:val="24"/>
        </w:rPr>
      </w:pPr>
      <w:r>
        <w:rPr>
          <w:rFonts w:ascii="Cambria" w:hAnsi="Cambria"/>
          <w:b/>
          <w:sz w:val="24"/>
          <w:szCs w:val="24"/>
        </w:rPr>
        <w:t>Rights in relation to automated decision making and profiling</w:t>
      </w:r>
      <w:r>
        <w:rPr>
          <w:rFonts w:ascii="Cambria" w:hAnsi="Cambria"/>
          <w:sz w:val="24"/>
          <w:szCs w:val="24"/>
        </w:rPr>
        <w:t xml:space="preserve"> – The UK GDPR provides safeguards for individuals against the risk that a potentially damaging decision is taken without human intervention. </w:t>
      </w:r>
    </w:p>
    <w:p w14:paraId="403E2848" w14:textId="77777777" w:rsidR="005B620B" w:rsidRDefault="005B620B" w:rsidP="005B620B">
      <w:pPr>
        <w:pStyle w:val="PlainText"/>
        <w:spacing w:after="240"/>
        <w:rPr>
          <w:rFonts w:ascii="Cambria" w:hAnsi="Cambria"/>
          <w:b/>
          <w:sz w:val="24"/>
          <w:szCs w:val="24"/>
        </w:rPr>
      </w:pPr>
      <w:r>
        <w:rPr>
          <w:rFonts w:ascii="Cambria" w:hAnsi="Cambria"/>
          <w:b/>
          <w:sz w:val="24"/>
          <w:szCs w:val="24"/>
        </w:rPr>
        <w:t>Changes to this Privacy Policy</w:t>
      </w:r>
    </w:p>
    <w:p w14:paraId="2B9C2D0C" w14:textId="09299CC6" w:rsidR="005B620B" w:rsidRDefault="005B620B" w:rsidP="005B620B">
      <w:pPr>
        <w:pStyle w:val="PlainText"/>
        <w:rPr>
          <w:rFonts w:ascii="Cambria" w:hAnsi="Cambria" w:cs="Arial"/>
          <w:sz w:val="24"/>
          <w:szCs w:val="24"/>
        </w:rPr>
      </w:pPr>
      <w:r>
        <w:rPr>
          <w:rFonts w:ascii="Cambria" w:hAnsi="Cambria" w:cs="Arial"/>
          <w:sz w:val="24"/>
          <w:szCs w:val="24"/>
        </w:rPr>
        <w:t>We may make changes to Rosie. As a result of these changes, and if there are any changes in the law, we may make changes to how we process your Personal Data.  If and when we make such changes, we will update this Privacy Policy, so please check it regularly. If these changes have a material impact on your privacy rights, we will notify you.</w:t>
      </w:r>
    </w:p>
    <w:p w14:paraId="59A54EB1" w14:textId="3331AB58" w:rsidR="5AE1516A" w:rsidRPr="00B51129" w:rsidRDefault="5AE1516A" w:rsidP="00B51129">
      <w:pPr>
        <w:pStyle w:val="PlainText"/>
        <w:rPr>
          <w:rFonts w:ascii="Cambria" w:hAnsi="Cambria" w:cs="Arial"/>
          <w:sz w:val="24"/>
          <w:szCs w:val="24"/>
        </w:rPr>
      </w:pPr>
    </w:p>
    <w:p w14:paraId="2FE597AB" w14:textId="77777777" w:rsidR="005B620B" w:rsidRDefault="005B620B" w:rsidP="005B620B">
      <w:pPr>
        <w:pStyle w:val="PlainText"/>
        <w:spacing w:after="240"/>
        <w:rPr>
          <w:rFonts w:ascii="Cambria" w:hAnsi="Cambria"/>
          <w:b/>
          <w:sz w:val="24"/>
          <w:szCs w:val="24"/>
        </w:rPr>
      </w:pPr>
      <w:r>
        <w:rPr>
          <w:rFonts w:ascii="Cambria" w:hAnsi="Cambria"/>
          <w:b/>
          <w:sz w:val="24"/>
          <w:szCs w:val="24"/>
        </w:rPr>
        <w:t>Complaints</w:t>
      </w:r>
    </w:p>
    <w:p w14:paraId="15F84A8C" w14:textId="77777777" w:rsidR="005B620B" w:rsidRDefault="005B620B" w:rsidP="005B620B">
      <w:pPr>
        <w:spacing w:after="240"/>
        <w:rPr>
          <w:rFonts w:ascii="Cambria" w:hAnsi="Cambria"/>
          <w:sz w:val="24"/>
          <w:szCs w:val="24"/>
        </w:rPr>
      </w:pPr>
      <w:r>
        <w:rPr>
          <w:rFonts w:ascii="Cambria" w:hAnsi="Cambria"/>
          <w:sz w:val="24"/>
          <w:szCs w:val="24"/>
        </w:rPr>
        <w:t>If you have any complaints about the way in which we have used your data, please get in touch with us using the details in the ‘Contact us’ section below. We would be happy to help and discuss your concerns.</w:t>
      </w:r>
    </w:p>
    <w:p w14:paraId="7150A503" w14:textId="748FD59B" w:rsidR="005B620B" w:rsidRDefault="005B620B" w:rsidP="005B620B">
      <w:pPr>
        <w:spacing w:after="240"/>
        <w:rPr>
          <w:rFonts w:ascii="Cambria" w:hAnsi="Cambria"/>
          <w:sz w:val="24"/>
          <w:szCs w:val="24"/>
        </w:rPr>
      </w:pPr>
      <w:r>
        <w:rPr>
          <w:rFonts w:ascii="Cambria" w:hAnsi="Cambria"/>
          <w:sz w:val="24"/>
          <w:szCs w:val="24"/>
        </w:rPr>
        <w:t xml:space="preserve">You are also entitled to make a complaint to the </w:t>
      </w:r>
      <w:hyperlink r:id="rId17" w:history="1">
        <w:r>
          <w:rPr>
            <w:rStyle w:val="Hyperlink"/>
            <w:rFonts w:ascii="Cambria" w:hAnsi="Cambria"/>
            <w:sz w:val="24"/>
            <w:szCs w:val="24"/>
          </w:rPr>
          <w:t>Information Commissioner’s Office</w:t>
        </w:r>
      </w:hyperlink>
      <w:r>
        <w:rPr>
          <w:rFonts w:ascii="Cambria" w:hAnsi="Cambria"/>
          <w:sz w:val="24"/>
          <w:szCs w:val="24"/>
        </w:rPr>
        <w:t>.</w:t>
      </w:r>
    </w:p>
    <w:p w14:paraId="3DD76138" w14:textId="77777777" w:rsidR="005B620B" w:rsidRDefault="005B620B" w:rsidP="005B620B">
      <w:pPr>
        <w:pStyle w:val="PlainText"/>
        <w:spacing w:after="240"/>
        <w:rPr>
          <w:rFonts w:ascii="Cambria" w:hAnsi="Cambria"/>
          <w:b/>
          <w:sz w:val="24"/>
          <w:szCs w:val="24"/>
        </w:rPr>
      </w:pPr>
      <w:r>
        <w:rPr>
          <w:rFonts w:ascii="Cambria" w:hAnsi="Cambria"/>
          <w:b/>
          <w:sz w:val="24"/>
          <w:szCs w:val="24"/>
        </w:rPr>
        <w:t>Contact us</w:t>
      </w:r>
    </w:p>
    <w:p w14:paraId="0AB98860" w14:textId="4D029C2F" w:rsidR="005B620B" w:rsidRDefault="005B620B" w:rsidP="005B620B">
      <w:pPr>
        <w:pStyle w:val="PlainText"/>
        <w:spacing w:after="240"/>
        <w:rPr>
          <w:rFonts w:ascii="Cambria" w:hAnsi="Cambria"/>
          <w:color w:val="0000FF"/>
          <w:sz w:val="24"/>
          <w:szCs w:val="24"/>
          <w:u w:val="single"/>
        </w:rPr>
      </w:pPr>
      <w:r>
        <w:rPr>
          <w:rFonts w:ascii="Cambria" w:hAnsi="Cambria"/>
          <w:sz w:val="24"/>
          <w:szCs w:val="24"/>
        </w:rPr>
        <w:t xml:space="preserve">To contact ARC about exercising any of your data subject rights, such as to make a subject access request or to rectify personal data that is inaccurate or incomplete, please email </w:t>
      </w:r>
      <w:hyperlink r:id="rId18" w:history="1">
        <w:r>
          <w:rPr>
            <w:rStyle w:val="Hyperlink"/>
            <w:rFonts w:ascii="Cambria" w:hAnsi="Cambria"/>
            <w:sz w:val="24"/>
            <w:szCs w:val="24"/>
          </w:rPr>
          <w:t>info@alexandrarose.org.uk</w:t>
        </w:r>
      </w:hyperlink>
      <w:r>
        <w:rPr>
          <w:rStyle w:val="Hyperlink"/>
          <w:rFonts w:ascii="Cambria" w:hAnsi="Cambria"/>
          <w:sz w:val="24"/>
          <w:szCs w:val="24"/>
        </w:rPr>
        <w:t>.</w:t>
      </w:r>
    </w:p>
    <w:p w14:paraId="203A17EF" w14:textId="782EA118" w:rsidR="005B620B" w:rsidRPr="005B620B" w:rsidRDefault="005B620B" w:rsidP="005B620B">
      <w:pPr>
        <w:pStyle w:val="PlainText"/>
        <w:spacing w:after="240"/>
        <w:rPr>
          <w:rFonts w:ascii="Cambria" w:hAnsi="Cambria"/>
          <w:sz w:val="24"/>
          <w:szCs w:val="24"/>
        </w:rPr>
      </w:pPr>
      <w:r>
        <w:rPr>
          <w:rFonts w:ascii="Cambria" w:hAnsi="Cambria"/>
          <w:sz w:val="24"/>
          <w:szCs w:val="24"/>
        </w:rPr>
        <w:t xml:space="preserve">To find out more about your rights you can also visit </w:t>
      </w:r>
      <w:hyperlink r:id="rId19" w:history="1">
        <w:r>
          <w:rPr>
            <w:rStyle w:val="Hyperlink"/>
            <w:rFonts w:ascii="Cambria" w:hAnsi="Cambria"/>
            <w:sz w:val="24"/>
            <w:szCs w:val="24"/>
          </w:rPr>
          <w:t>https://ico.org.uk/for-the-public/</w:t>
        </w:r>
      </w:hyperlink>
    </w:p>
    <w:p w14:paraId="78CC6ABE" w14:textId="77777777" w:rsidR="004E3245" w:rsidRDefault="004E3245">
      <w:pPr>
        <w:rPr>
          <w:rFonts w:ascii="Cambria" w:hAnsi="Cambria" w:cs="Arial"/>
          <w:b/>
          <w:sz w:val="32"/>
          <w:szCs w:val="32"/>
        </w:rPr>
      </w:pPr>
      <w:r>
        <w:rPr>
          <w:rFonts w:ascii="Cambria" w:hAnsi="Cambria" w:cs="Arial"/>
          <w:b/>
          <w:sz w:val="32"/>
          <w:szCs w:val="32"/>
        </w:rPr>
        <w:br w:type="page"/>
      </w:r>
    </w:p>
    <w:p w14:paraId="4B8F3C01" w14:textId="6B856DA6" w:rsidR="002D5572" w:rsidRPr="004E3245" w:rsidRDefault="002D5572" w:rsidP="004E3245">
      <w:pPr>
        <w:jc w:val="center"/>
        <w:rPr>
          <w:rFonts w:ascii="Cambria" w:hAnsi="Cambria" w:cs="Arial"/>
          <w:b/>
          <w:sz w:val="32"/>
          <w:szCs w:val="32"/>
        </w:rPr>
      </w:pPr>
      <w:r w:rsidRPr="004E3245">
        <w:rPr>
          <w:rFonts w:ascii="Cambria" w:hAnsi="Cambria" w:cs="Arial"/>
          <w:b/>
          <w:sz w:val="32"/>
          <w:szCs w:val="32"/>
        </w:rPr>
        <w:lastRenderedPageBreak/>
        <w:t xml:space="preserve">Terms </w:t>
      </w:r>
      <w:r w:rsidR="0032484E" w:rsidRPr="004E3245">
        <w:rPr>
          <w:rFonts w:ascii="Cambria" w:hAnsi="Cambria" w:cs="Arial"/>
          <w:b/>
          <w:sz w:val="32"/>
          <w:szCs w:val="32"/>
        </w:rPr>
        <w:t>of</w:t>
      </w:r>
      <w:r w:rsidRPr="004E3245">
        <w:rPr>
          <w:rFonts w:ascii="Cambria" w:hAnsi="Cambria" w:cs="Arial"/>
          <w:b/>
          <w:sz w:val="32"/>
          <w:szCs w:val="32"/>
        </w:rPr>
        <w:t xml:space="preserve"> Use</w:t>
      </w:r>
    </w:p>
    <w:p w14:paraId="50FDDE56" w14:textId="77777777" w:rsidR="00431301" w:rsidRPr="00B51129" w:rsidRDefault="00431301" w:rsidP="00B51129">
      <w:pPr>
        <w:pStyle w:val="PlainText"/>
        <w:rPr>
          <w:rFonts w:ascii="Cambria" w:hAnsi="Cambria" w:cs="Arial"/>
          <w:sz w:val="24"/>
          <w:szCs w:val="24"/>
        </w:rPr>
      </w:pPr>
    </w:p>
    <w:p w14:paraId="1014E610" w14:textId="1CD94886" w:rsidR="00357F14" w:rsidRPr="00B51129" w:rsidRDefault="002D5572" w:rsidP="00B51129">
      <w:pPr>
        <w:pStyle w:val="PlainText"/>
        <w:rPr>
          <w:rFonts w:ascii="Cambria" w:hAnsi="Cambria" w:cs="Arial"/>
          <w:sz w:val="24"/>
          <w:szCs w:val="24"/>
        </w:rPr>
      </w:pPr>
      <w:r w:rsidRPr="00B51129">
        <w:rPr>
          <w:rFonts w:ascii="Cambria" w:hAnsi="Cambria" w:cs="Arial"/>
          <w:sz w:val="24"/>
          <w:szCs w:val="24"/>
        </w:rPr>
        <w:t xml:space="preserve">These terms of use apply to your use of </w:t>
      </w:r>
      <w:r w:rsidR="000802D8" w:rsidRPr="00B51129">
        <w:rPr>
          <w:rFonts w:ascii="Cambria" w:hAnsi="Cambria" w:cs="Arial"/>
          <w:sz w:val="24"/>
          <w:szCs w:val="24"/>
        </w:rPr>
        <w:t xml:space="preserve">The </w:t>
      </w:r>
      <w:r w:rsidR="005605AA">
        <w:rPr>
          <w:rFonts w:ascii="Cambria" w:hAnsi="Cambria" w:cs="Arial"/>
          <w:sz w:val="24"/>
          <w:szCs w:val="24"/>
        </w:rPr>
        <w:t>Rose Vouchers</w:t>
      </w:r>
      <w:r w:rsidR="000802D8" w:rsidRPr="00B51129">
        <w:rPr>
          <w:rFonts w:ascii="Cambria" w:hAnsi="Cambria" w:cs="Arial"/>
          <w:sz w:val="24"/>
          <w:szCs w:val="24"/>
        </w:rPr>
        <w:t xml:space="preserve"> Recording System for Traders (hereby referred to as ‘Rosie’) </w:t>
      </w:r>
      <w:r w:rsidR="0032484E" w:rsidRPr="00B51129">
        <w:rPr>
          <w:rFonts w:ascii="Cambria" w:hAnsi="Cambria" w:cs="Arial"/>
          <w:sz w:val="24"/>
          <w:szCs w:val="24"/>
        </w:rPr>
        <w:t xml:space="preserve">which is </w:t>
      </w:r>
      <w:r w:rsidRPr="00B51129">
        <w:rPr>
          <w:rFonts w:ascii="Cambria" w:hAnsi="Cambria" w:cs="Arial"/>
          <w:sz w:val="24"/>
          <w:szCs w:val="24"/>
        </w:rPr>
        <w:t xml:space="preserve">owned and operated </w:t>
      </w:r>
      <w:r w:rsidR="00C15B84" w:rsidRPr="00B51129">
        <w:rPr>
          <w:rFonts w:ascii="Cambria" w:hAnsi="Cambria" w:cs="Arial"/>
          <w:sz w:val="24"/>
          <w:szCs w:val="24"/>
        </w:rPr>
        <w:t xml:space="preserve">by Alexandra Rose Charity (referred to here as ARC or “we”) whose registered office is </w:t>
      </w:r>
      <w:r w:rsidR="005440BB" w:rsidRPr="005440BB">
        <w:rPr>
          <w:rFonts w:ascii="Cambria" w:hAnsi="Cambria"/>
          <w:color w:val="000000"/>
          <w:sz w:val="24"/>
          <w:szCs w:val="24"/>
          <w:shd w:val="clear" w:color="auto" w:fill="FFFFFF"/>
          <w:lang w:eastAsia="en-GB"/>
        </w:rPr>
        <w:t>Community Base,</w:t>
      </w:r>
      <w:r w:rsidR="005440BB" w:rsidRPr="005440BB">
        <w:rPr>
          <w:rFonts w:ascii="Cambria" w:hAnsi="Cambria"/>
          <w:color w:val="000000"/>
          <w:sz w:val="24"/>
          <w:szCs w:val="24"/>
          <w:lang w:eastAsia="en-GB"/>
        </w:rPr>
        <w:t xml:space="preserve"> </w:t>
      </w:r>
      <w:r w:rsidR="005440BB" w:rsidRPr="005440BB">
        <w:rPr>
          <w:rFonts w:ascii="Cambria" w:hAnsi="Cambria"/>
          <w:color w:val="000000"/>
          <w:sz w:val="24"/>
          <w:szCs w:val="24"/>
          <w:shd w:val="clear" w:color="auto" w:fill="FFFFFF"/>
          <w:lang w:eastAsia="en-GB"/>
        </w:rPr>
        <w:t>113 Queens Road,</w:t>
      </w:r>
      <w:r w:rsidR="005440BB" w:rsidRPr="005440BB">
        <w:rPr>
          <w:rFonts w:ascii="Cambria" w:hAnsi="Cambria"/>
          <w:color w:val="000000"/>
          <w:sz w:val="24"/>
          <w:szCs w:val="24"/>
          <w:lang w:eastAsia="en-GB"/>
        </w:rPr>
        <w:t xml:space="preserve"> </w:t>
      </w:r>
      <w:r w:rsidR="005440BB" w:rsidRPr="005440BB">
        <w:rPr>
          <w:rFonts w:ascii="Cambria" w:hAnsi="Cambria"/>
          <w:color w:val="000000"/>
          <w:sz w:val="24"/>
          <w:szCs w:val="24"/>
          <w:shd w:val="clear" w:color="auto" w:fill="FFFFFF"/>
          <w:lang w:eastAsia="en-GB"/>
        </w:rPr>
        <w:t>Brighton</w:t>
      </w:r>
      <w:r w:rsidR="005440BB" w:rsidRPr="005440BB">
        <w:rPr>
          <w:rFonts w:ascii="Cambria" w:hAnsi="Cambria"/>
          <w:color w:val="000000"/>
          <w:sz w:val="24"/>
          <w:szCs w:val="24"/>
          <w:lang w:eastAsia="en-GB"/>
        </w:rPr>
        <w:t xml:space="preserve">, </w:t>
      </w:r>
      <w:r w:rsidR="005440BB" w:rsidRPr="005440BB">
        <w:rPr>
          <w:rFonts w:ascii="Cambria" w:hAnsi="Cambria"/>
          <w:color w:val="000000"/>
          <w:sz w:val="24"/>
          <w:szCs w:val="24"/>
          <w:shd w:val="clear" w:color="auto" w:fill="FFFFFF"/>
          <w:lang w:eastAsia="en-GB"/>
        </w:rPr>
        <w:t>BN1 3XG</w:t>
      </w:r>
      <w:r w:rsidR="005440BB">
        <w:rPr>
          <w:rFonts w:ascii="Cambria" w:hAnsi="Cambria"/>
          <w:color w:val="000000"/>
          <w:sz w:val="24"/>
          <w:szCs w:val="24"/>
          <w:shd w:val="clear" w:color="auto" w:fill="FFFFFF"/>
          <w:lang w:eastAsia="en-GB"/>
        </w:rPr>
        <w:t>.</w:t>
      </w:r>
    </w:p>
    <w:p w14:paraId="6A385F3D" w14:textId="77777777" w:rsidR="00431301" w:rsidRPr="00B51129" w:rsidRDefault="00431301" w:rsidP="00B51129">
      <w:pPr>
        <w:pStyle w:val="PlainText"/>
        <w:rPr>
          <w:rFonts w:ascii="Cambria" w:hAnsi="Cambria" w:cs="Arial"/>
          <w:sz w:val="24"/>
          <w:szCs w:val="24"/>
        </w:rPr>
      </w:pPr>
    </w:p>
    <w:p w14:paraId="33977110" w14:textId="6AB732A6" w:rsidR="002D5572" w:rsidRPr="00B51129" w:rsidRDefault="002D5572" w:rsidP="00B51129">
      <w:pPr>
        <w:pStyle w:val="PlainText"/>
        <w:rPr>
          <w:rFonts w:ascii="Cambria" w:hAnsi="Cambria" w:cs="Arial"/>
          <w:sz w:val="24"/>
          <w:szCs w:val="24"/>
        </w:rPr>
      </w:pPr>
      <w:r w:rsidRPr="00B51129">
        <w:rPr>
          <w:rFonts w:ascii="Cambria" w:hAnsi="Cambria" w:cs="Arial"/>
          <w:sz w:val="24"/>
          <w:szCs w:val="24"/>
        </w:rPr>
        <w:t xml:space="preserve">Please read these terms of use carefully because, by using </w:t>
      </w:r>
      <w:r w:rsidR="000802D8" w:rsidRPr="00B51129">
        <w:rPr>
          <w:rFonts w:ascii="Cambria" w:hAnsi="Cambria" w:cs="Arial"/>
          <w:sz w:val="24"/>
          <w:szCs w:val="24"/>
        </w:rPr>
        <w:t>Rosie</w:t>
      </w:r>
      <w:r w:rsidR="00C15B84" w:rsidRPr="00B51129">
        <w:rPr>
          <w:rFonts w:ascii="Cambria" w:hAnsi="Cambria" w:cs="Arial"/>
          <w:sz w:val="24"/>
          <w:szCs w:val="24"/>
        </w:rPr>
        <w:t>,</w:t>
      </w:r>
      <w:r w:rsidRPr="00B51129">
        <w:rPr>
          <w:rFonts w:ascii="Cambria" w:hAnsi="Cambria" w:cs="Arial"/>
          <w:sz w:val="24"/>
          <w:szCs w:val="24"/>
        </w:rPr>
        <w:t xml:space="preserve"> you acknowledge that you have read, understood, and agree to be bound by these Terms of Use, our Privacy Policy and that you will comply with all laws applicable to your use of </w:t>
      </w:r>
      <w:r w:rsidR="000802D8" w:rsidRPr="00B51129">
        <w:rPr>
          <w:rFonts w:ascii="Cambria" w:hAnsi="Cambria" w:cs="Arial"/>
          <w:sz w:val="24"/>
          <w:szCs w:val="24"/>
        </w:rPr>
        <w:t>Rosie</w:t>
      </w:r>
      <w:r w:rsidRPr="00B51129">
        <w:rPr>
          <w:rFonts w:ascii="Cambria" w:hAnsi="Cambria" w:cs="Arial"/>
          <w:sz w:val="24"/>
          <w:szCs w:val="24"/>
        </w:rPr>
        <w:t>.</w:t>
      </w:r>
      <w:r w:rsidR="001A7689" w:rsidRPr="00B51129">
        <w:rPr>
          <w:rFonts w:ascii="Cambria" w:hAnsi="Cambria" w:cs="Arial"/>
          <w:sz w:val="24"/>
          <w:szCs w:val="24"/>
        </w:rPr>
        <w:t xml:space="preserve"> </w:t>
      </w:r>
      <w:r w:rsidRPr="00B51129">
        <w:rPr>
          <w:rFonts w:ascii="Cambria" w:hAnsi="Cambria" w:cs="Arial"/>
          <w:sz w:val="24"/>
          <w:szCs w:val="24"/>
        </w:rPr>
        <w:t xml:space="preserve">We reserve the right to modify the Terms of Use at any time. You should therefore check the Terms of Use periodically for changes. By using </w:t>
      </w:r>
      <w:r w:rsidR="000802D8" w:rsidRPr="00B51129">
        <w:rPr>
          <w:rFonts w:ascii="Cambria" w:hAnsi="Cambria" w:cs="Arial"/>
          <w:sz w:val="24"/>
          <w:szCs w:val="24"/>
        </w:rPr>
        <w:t xml:space="preserve">Rosie </w:t>
      </w:r>
      <w:r w:rsidRPr="00B51129">
        <w:rPr>
          <w:rFonts w:ascii="Cambria" w:hAnsi="Cambria" w:cs="Arial"/>
          <w:sz w:val="24"/>
          <w:szCs w:val="24"/>
        </w:rPr>
        <w:t>after we post any changes, you agree to accept those changes, whether or not you have reviewed them.</w:t>
      </w:r>
      <w:r w:rsidR="001A7689" w:rsidRPr="00B51129">
        <w:rPr>
          <w:rFonts w:ascii="Cambria" w:hAnsi="Cambria" w:cs="Arial"/>
          <w:sz w:val="24"/>
          <w:szCs w:val="24"/>
        </w:rPr>
        <w:t xml:space="preserve"> </w:t>
      </w:r>
      <w:r w:rsidRPr="00B51129">
        <w:rPr>
          <w:rFonts w:ascii="Cambria" w:hAnsi="Cambria" w:cs="Arial"/>
          <w:sz w:val="24"/>
          <w:szCs w:val="24"/>
        </w:rPr>
        <w:t xml:space="preserve">If, at any time, you choose not to accept the Terms of Use, please do not use </w:t>
      </w:r>
      <w:r w:rsidR="000802D8" w:rsidRPr="00B51129">
        <w:rPr>
          <w:rFonts w:ascii="Cambria" w:hAnsi="Cambria" w:cs="Arial"/>
          <w:sz w:val="24"/>
          <w:szCs w:val="24"/>
        </w:rPr>
        <w:t>Rosie</w:t>
      </w:r>
      <w:r w:rsidRPr="00B51129">
        <w:rPr>
          <w:rFonts w:ascii="Cambria" w:hAnsi="Cambria" w:cs="Arial"/>
          <w:sz w:val="24"/>
          <w:szCs w:val="24"/>
        </w:rPr>
        <w:t>.</w:t>
      </w:r>
    </w:p>
    <w:p w14:paraId="53D94C33" w14:textId="77777777" w:rsidR="00431301" w:rsidRPr="00B51129" w:rsidRDefault="00431301" w:rsidP="00B51129">
      <w:pPr>
        <w:pStyle w:val="PlainText"/>
        <w:rPr>
          <w:rFonts w:ascii="Cambria" w:hAnsi="Cambria" w:cs="Arial"/>
          <w:sz w:val="24"/>
          <w:szCs w:val="24"/>
        </w:rPr>
      </w:pPr>
    </w:p>
    <w:p w14:paraId="6D8D1866" w14:textId="77777777" w:rsidR="002D5572" w:rsidRPr="00B51129" w:rsidRDefault="002D5572" w:rsidP="00B51129">
      <w:pPr>
        <w:pStyle w:val="PlainText"/>
        <w:rPr>
          <w:rFonts w:ascii="Cambria" w:hAnsi="Cambria" w:cs="Arial"/>
          <w:b/>
          <w:sz w:val="24"/>
          <w:szCs w:val="24"/>
        </w:rPr>
      </w:pPr>
      <w:r w:rsidRPr="00B51129">
        <w:rPr>
          <w:rFonts w:ascii="Cambria" w:hAnsi="Cambria" w:cs="Arial"/>
          <w:b/>
          <w:sz w:val="24"/>
          <w:szCs w:val="24"/>
        </w:rPr>
        <w:t>Links</w:t>
      </w:r>
    </w:p>
    <w:p w14:paraId="28A56E6C" w14:textId="77777777" w:rsidR="001A7689" w:rsidRPr="00B51129" w:rsidRDefault="001A7689" w:rsidP="00B51129">
      <w:pPr>
        <w:pStyle w:val="PlainText"/>
        <w:rPr>
          <w:rFonts w:ascii="Cambria" w:hAnsi="Cambria" w:cs="Arial"/>
          <w:sz w:val="24"/>
          <w:szCs w:val="24"/>
        </w:rPr>
      </w:pPr>
    </w:p>
    <w:p w14:paraId="0A61BBBF" w14:textId="6D2D23C6" w:rsidR="002D5572" w:rsidRPr="00B51129" w:rsidRDefault="002D5572" w:rsidP="00B51129">
      <w:pPr>
        <w:pStyle w:val="PlainText"/>
        <w:rPr>
          <w:rFonts w:ascii="Cambria" w:hAnsi="Cambria" w:cs="Arial"/>
          <w:sz w:val="24"/>
          <w:szCs w:val="24"/>
        </w:rPr>
      </w:pPr>
      <w:r w:rsidRPr="00B51129">
        <w:rPr>
          <w:rFonts w:ascii="Cambria" w:hAnsi="Cambria" w:cs="Arial"/>
          <w:sz w:val="24"/>
          <w:szCs w:val="24"/>
        </w:rPr>
        <w:t xml:space="preserve">The Terms of Use apply only to </w:t>
      </w:r>
      <w:r w:rsidR="000802D8" w:rsidRPr="00B51129">
        <w:rPr>
          <w:rFonts w:ascii="Cambria" w:hAnsi="Cambria" w:cs="Arial"/>
          <w:sz w:val="24"/>
          <w:szCs w:val="24"/>
        </w:rPr>
        <w:t xml:space="preserve">Rosie </w:t>
      </w:r>
      <w:r w:rsidRPr="00B51129">
        <w:rPr>
          <w:rFonts w:ascii="Cambria" w:hAnsi="Cambria" w:cs="Arial"/>
          <w:sz w:val="24"/>
          <w:szCs w:val="24"/>
        </w:rPr>
        <w:t xml:space="preserve">and not to any </w:t>
      </w:r>
      <w:r w:rsidR="00C15B84" w:rsidRPr="00B51129">
        <w:rPr>
          <w:rFonts w:ascii="Cambria" w:hAnsi="Cambria" w:cs="Arial"/>
          <w:sz w:val="24"/>
          <w:szCs w:val="24"/>
        </w:rPr>
        <w:t>other sites/apps</w:t>
      </w:r>
      <w:r w:rsidRPr="00B51129">
        <w:rPr>
          <w:rFonts w:ascii="Cambria" w:hAnsi="Cambria" w:cs="Arial"/>
          <w:sz w:val="24"/>
          <w:szCs w:val="24"/>
        </w:rPr>
        <w:t xml:space="preserve"> which </w:t>
      </w:r>
      <w:r w:rsidR="000802D8" w:rsidRPr="00B51129">
        <w:rPr>
          <w:rFonts w:ascii="Cambria" w:hAnsi="Cambria" w:cs="Arial"/>
          <w:sz w:val="24"/>
          <w:szCs w:val="24"/>
        </w:rPr>
        <w:t xml:space="preserve">Rosie </w:t>
      </w:r>
      <w:r w:rsidRPr="00B51129">
        <w:rPr>
          <w:rFonts w:ascii="Cambria" w:hAnsi="Cambria" w:cs="Arial"/>
          <w:sz w:val="24"/>
          <w:szCs w:val="24"/>
        </w:rPr>
        <w:t>hyperlinks to.</w:t>
      </w:r>
      <w:r w:rsidR="000802D8" w:rsidRPr="00B51129">
        <w:rPr>
          <w:rFonts w:ascii="Cambria" w:hAnsi="Cambria" w:cs="Arial"/>
          <w:sz w:val="24"/>
          <w:szCs w:val="24"/>
        </w:rPr>
        <w:t xml:space="preserve"> </w:t>
      </w:r>
      <w:r w:rsidRPr="00B51129">
        <w:rPr>
          <w:rFonts w:ascii="Cambria" w:hAnsi="Cambria" w:cs="Arial"/>
          <w:sz w:val="24"/>
          <w:szCs w:val="24"/>
        </w:rPr>
        <w:t>We assume no responsibility whatsoever for websites</w:t>
      </w:r>
      <w:r w:rsidR="00C15B84" w:rsidRPr="00B51129">
        <w:rPr>
          <w:rFonts w:ascii="Cambria" w:hAnsi="Cambria" w:cs="Arial"/>
          <w:sz w:val="24"/>
          <w:szCs w:val="24"/>
        </w:rPr>
        <w:t>/apps</w:t>
      </w:r>
      <w:r w:rsidRPr="00B51129">
        <w:rPr>
          <w:rFonts w:ascii="Cambria" w:hAnsi="Cambria" w:cs="Arial"/>
          <w:sz w:val="24"/>
          <w:szCs w:val="24"/>
        </w:rPr>
        <w:t xml:space="preserve"> that </w:t>
      </w:r>
      <w:r w:rsidR="000802D8" w:rsidRPr="00B51129">
        <w:rPr>
          <w:rFonts w:ascii="Cambria" w:hAnsi="Cambria" w:cs="Arial"/>
          <w:sz w:val="24"/>
          <w:szCs w:val="24"/>
        </w:rPr>
        <w:t xml:space="preserve">Rosie </w:t>
      </w:r>
      <w:r w:rsidRPr="00B51129">
        <w:rPr>
          <w:rFonts w:ascii="Cambria" w:hAnsi="Cambria" w:cs="Arial"/>
          <w:sz w:val="24"/>
          <w:szCs w:val="24"/>
        </w:rPr>
        <w:t xml:space="preserve">either hyperlinks to or otherwise refers to. In particular, we do not assume any responsibility for any information or content on such sites (including but not limited to any views, advice, opinions, advertising, or recommendations). Nor do we assume any responsibility in connection with any product or service such sites may offer. Under no circumstances will </w:t>
      </w:r>
      <w:r w:rsidR="00C15B84" w:rsidRPr="00B51129">
        <w:rPr>
          <w:rFonts w:ascii="Cambria" w:hAnsi="Cambria" w:cs="Arial"/>
          <w:sz w:val="24"/>
          <w:szCs w:val="24"/>
        </w:rPr>
        <w:t>ARC</w:t>
      </w:r>
      <w:r w:rsidRPr="00B51129">
        <w:rPr>
          <w:rFonts w:ascii="Cambria" w:hAnsi="Cambria" w:cs="Arial"/>
          <w:sz w:val="24"/>
          <w:szCs w:val="24"/>
        </w:rPr>
        <w:t>, its officers, employees, contractors or content providers be liable, directly or indirectly, for any loss or damage resulting from you accessing or using, or otherwise in connection with, any website</w:t>
      </w:r>
      <w:r w:rsidR="00C15B84" w:rsidRPr="00B51129">
        <w:rPr>
          <w:rFonts w:ascii="Cambria" w:hAnsi="Cambria" w:cs="Arial"/>
          <w:sz w:val="24"/>
          <w:szCs w:val="24"/>
        </w:rPr>
        <w:t>/app</w:t>
      </w:r>
      <w:r w:rsidRPr="00B51129">
        <w:rPr>
          <w:rFonts w:ascii="Cambria" w:hAnsi="Cambria" w:cs="Arial"/>
          <w:sz w:val="24"/>
          <w:szCs w:val="24"/>
        </w:rPr>
        <w:t xml:space="preserve"> either hyperlinked to or otherwise referred to on </w:t>
      </w:r>
      <w:r w:rsidR="000802D8" w:rsidRPr="00B51129">
        <w:rPr>
          <w:rFonts w:ascii="Cambria" w:hAnsi="Cambria" w:cs="Arial"/>
          <w:sz w:val="24"/>
          <w:szCs w:val="24"/>
        </w:rPr>
        <w:t>Rosie</w:t>
      </w:r>
      <w:r w:rsidR="00C15B84" w:rsidRPr="00B51129">
        <w:rPr>
          <w:rFonts w:ascii="Cambria" w:hAnsi="Cambria" w:cs="Arial"/>
          <w:sz w:val="24"/>
          <w:szCs w:val="24"/>
        </w:rPr>
        <w:t>.</w:t>
      </w:r>
    </w:p>
    <w:p w14:paraId="33CDFED5" w14:textId="77777777" w:rsidR="00C15B84" w:rsidRPr="00B51129" w:rsidRDefault="00C15B84" w:rsidP="00B51129">
      <w:pPr>
        <w:pStyle w:val="PlainText"/>
        <w:rPr>
          <w:rFonts w:ascii="Cambria" w:hAnsi="Cambria" w:cs="Arial"/>
          <w:sz w:val="24"/>
          <w:szCs w:val="24"/>
        </w:rPr>
      </w:pPr>
    </w:p>
    <w:p w14:paraId="626C477B" w14:textId="77777777" w:rsidR="002D5572" w:rsidRPr="00B51129" w:rsidRDefault="002D5572" w:rsidP="00B51129">
      <w:pPr>
        <w:pStyle w:val="PlainText"/>
        <w:rPr>
          <w:rFonts w:ascii="Cambria" w:hAnsi="Cambria" w:cs="Arial"/>
          <w:b/>
          <w:sz w:val="24"/>
          <w:szCs w:val="24"/>
        </w:rPr>
      </w:pPr>
      <w:r w:rsidRPr="00B51129">
        <w:rPr>
          <w:rFonts w:ascii="Cambria" w:hAnsi="Cambria" w:cs="Arial"/>
          <w:b/>
          <w:sz w:val="24"/>
          <w:szCs w:val="24"/>
        </w:rPr>
        <w:t>Disclaimers</w:t>
      </w:r>
    </w:p>
    <w:p w14:paraId="6D89F8C7" w14:textId="77777777" w:rsidR="001A7689" w:rsidRPr="00B51129" w:rsidRDefault="001A7689" w:rsidP="00B51129">
      <w:pPr>
        <w:pStyle w:val="PlainText"/>
        <w:rPr>
          <w:rFonts w:ascii="Cambria" w:hAnsi="Cambria" w:cs="Arial"/>
          <w:sz w:val="24"/>
          <w:szCs w:val="24"/>
        </w:rPr>
      </w:pPr>
    </w:p>
    <w:p w14:paraId="4CF87231" w14:textId="4C6CE202" w:rsidR="002D5572" w:rsidRPr="00B51129" w:rsidRDefault="002D5572" w:rsidP="00B51129">
      <w:pPr>
        <w:pStyle w:val="PlainText"/>
        <w:rPr>
          <w:rFonts w:ascii="Cambria" w:hAnsi="Cambria" w:cs="Arial"/>
          <w:sz w:val="24"/>
          <w:szCs w:val="24"/>
        </w:rPr>
      </w:pPr>
      <w:r w:rsidRPr="00B51129">
        <w:rPr>
          <w:rFonts w:ascii="Cambria" w:hAnsi="Cambria" w:cs="Arial"/>
          <w:sz w:val="24"/>
          <w:szCs w:val="24"/>
        </w:rPr>
        <w:t xml:space="preserve">While </w:t>
      </w:r>
      <w:r w:rsidR="00F95CD0" w:rsidRPr="00B51129">
        <w:rPr>
          <w:rFonts w:ascii="Cambria" w:hAnsi="Cambria" w:cs="Arial"/>
          <w:sz w:val="24"/>
          <w:szCs w:val="24"/>
        </w:rPr>
        <w:t>ARC</w:t>
      </w:r>
      <w:r w:rsidRPr="00B51129">
        <w:rPr>
          <w:rFonts w:ascii="Cambria" w:hAnsi="Cambria" w:cs="Arial"/>
          <w:sz w:val="24"/>
          <w:szCs w:val="24"/>
        </w:rPr>
        <w:t xml:space="preserve"> takes reasonable steps to ensure the quality of content and information made available on </w:t>
      </w:r>
      <w:r w:rsidR="000802D8" w:rsidRPr="00B51129">
        <w:rPr>
          <w:rFonts w:ascii="Cambria" w:hAnsi="Cambria" w:cs="Arial"/>
          <w:sz w:val="24"/>
          <w:szCs w:val="24"/>
        </w:rPr>
        <w:t xml:space="preserve">Rosie </w:t>
      </w:r>
      <w:r w:rsidRPr="00B51129">
        <w:rPr>
          <w:rFonts w:ascii="Cambria" w:hAnsi="Cambria" w:cs="Arial"/>
          <w:sz w:val="24"/>
          <w:szCs w:val="24"/>
        </w:rPr>
        <w:t xml:space="preserve">in general, neither it nor its officers, employees, contractors or content providers assume any responsibility for the accuracy, correctness, relevance, completeness or currency of the information or other content on </w:t>
      </w:r>
      <w:r w:rsidR="000802D8" w:rsidRPr="00B51129">
        <w:rPr>
          <w:rFonts w:ascii="Cambria" w:hAnsi="Cambria" w:cs="Arial"/>
          <w:sz w:val="24"/>
          <w:szCs w:val="24"/>
        </w:rPr>
        <w:t>Rosie</w:t>
      </w:r>
      <w:r w:rsidRPr="00B51129">
        <w:rPr>
          <w:rFonts w:ascii="Cambria" w:hAnsi="Cambria" w:cs="Arial"/>
          <w:sz w:val="24"/>
          <w:szCs w:val="24"/>
        </w:rPr>
        <w:t>.</w:t>
      </w:r>
    </w:p>
    <w:p w14:paraId="7241AC1F" w14:textId="77777777" w:rsidR="00431301" w:rsidRPr="00B51129" w:rsidRDefault="00431301" w:rsidP="00B51129">
      <w:pPr>
        <w:pStyle w:val="PlainText"/>
        <w:rPr>
          <w:rFonts w:ascii="Cambria" w:hAnsi="Cambria" w:cs="Arial"/>
          <w:sz w:val="24"/>
          <w:szCs w:val="24"/>
        </w:rPr>
      </w:pPr>
    </w:p>
    <w:p w14:paraId="20D41228" w14:textId="5BDA889F" w:rsidR="002D5572" w:rsidRPr="00B51129" w:rsidRDefault="00F95CD0" w:rsidP="00B51129">
      <w:pPr>
        <w:pStyle w:val="PlainText"/>
        <w:rPr>
          <w:rFonts w:ascii="Cambria" w:hAnsi="Cambria" w:cs="Arial"/>
          <w:sz w:val="24"/>
          <w:szCs w:val="24"/>
        </w:rPr>
      </w:pPr>
      <w:r w:rsidRPr="00B51129">
        <w:rPr>
          <w:rFonts w:ascii="Cambria" w:hAnsi="Cambria" w:cs="Arial"/>
          <w:sz w:val="24"/>
          <w:szCs w:val="24"/>
        </w:rPr>
        <w:t>ARC</w:t>
      </w:r>
      <w:r w:rsidR="002D5572" w:rsidRPr="00B51129">
        <w:rPr>
          <w:rFonts w:ascii="Cambria" w:hAnsi="Cambria" w:cs="Arial"/>
          <w:sz w:val="24"/>
          <w:szCs w:val="24"/>
        </w:rPr>
        <w:t xml:space="preserve"> does not warrant that any functions contained in </w:t>
      </w:r>
      <w:r w:rsidR="000802D8" w:rsidRPr="00B51129">
        <w:rPr>
          <w:rFonts w:ascii="Cambria" w:hAnsi="Cambria" w:cs="Arial"/>
          <w:sz w:val="24"/>
          <w:szCs w:val="24"/>
        </w:rPr>
        <w:t xml:space="preserve">Rosie </w:t>
      </w:r>
      <w:r w:rsidR="002D5572" w:rsidRPr="00B51129">
        <w:rPr>
          <w:rFonts w:ascii="Cambria" w:hAnsi="Cambria" w:cs="Arial"/>
          <w:sz w:val="24"/>
          <w:szCs w:val="24"/>
        </w:rPr>
        <w:t xml:space="preserve">will always be available or will be uninterrupted or error-free, or that content and materials on </w:t>
      </w:r>
      <w:r w:rsidR="000802D8" w:rsidRPr="00B51129">
        <w:rPr>
          <w:rFonts w:ascii="Cambria" w:hAnsi="Cambria" w:cs="Arial"/>
          <w:sz w:val="24"/>
          <w:szCs w:val="24"/>
        </w:rPr>
        <w:t xml:space="preserve">Rosie </w:t>
      </w:r>
      <w:r w:rsidR="002D5572" w:rsidRPr="00B51129">
        <w:rPr>
          <w:rFonts w:ascii="Cambria" w:hAnsi="Cambria" w:cs="Arial"/>
          <w:sz w:val="24"/>
          <w:szCs w:val="24"/>
        </w:rPr>
        <w:t>or the server that makes it available will be free of viruses or other harmful components. You should take appropriate precautions to ensure that any content you download is free of such viruses and other harmful content.</w:t>
      </w:r>
    </w:p>
    <w:p w14:paraId="02C9448E" w14:textId="77777777" w:rsidR="00431301" w:rsidRPr="00B51129" w:rsidRDefault="00431301" w:rsidP="00B51129">
      <w:pPr>
        <w:pStyle w:val="PlainText"/>
        <w:rPr>
          <w:rFonts w:ascii="Cambria" w:hAnsi="Cambria" w:cs="Arial"/>
          <w:sz w:val="24"/>
          <w:szCs w:val="24"/>
        </w:rPr>
      </w:pPr>
    </w:p>
    <w:p w14:paraId="209EC5C3" w14:textId="7AF8F56D" w:rsidR="002D5572" w:rsidRPr="00B51129" w:rsidRDefault="002D5572" w:rsidP="00B51129">
      <w:pPr>
        <w:pStyle w:val="PlainText"/>
        <w:rPr>
          <w:rFonts w:ascii="Cambria" w:hAnsi="Cambria" w:cs="Arial"/>
          <w:sz w:val="24"/>
          <w:szCs w:val="24"/>
        </w:rPr>
      </w:pPr>
      <w:r w:rsidRPr="00B51129">
        <w:rPr>
          <w:rFonts w:ascii="Cambria" w:hAnsi="Cambria" w:cs="Arial"/>
          <w:sz w:val="24"/>
          <w:szCs w:val="24"/>
        </w:rPr>
        <w:t xml:space="preserve">We control and operate </w:t>
      </w:r>
      <w:r w:rsidR="000802D8" w:rsidRPr="00B51129">
        <w:rPr>
          <w:rFonts w:ascii="Cambria" w:hAnsi="Cambria" w:cs="Arial"/>
          <w:sz w:val="24"/>
          <w:szCs w:val="24"/>
        </w:rPr>
        <w:t xml:space="preserve">Rosie </w:t>
      </w:r>
      <w:r w:rsidRPr="00B51129">
        <w:rPr>
          <w:rFonts w:ascii="Cambria" w:hAnsi="Cambria" w:cs="Arial"/>
          <w:sz w:val="24"/>
          <w:szCs w:val="24"/>
        </w:rPr>
        <w:t xml:space="preserve">from our offices in the United Kingdom. We do not represent that the content or other information provided on </w:t>
      </w:r>
      <w:r w:rsidR="000802D8" w:rsidRPr="00B51129">
        <w:rPr>
          <w:rFonts w:ascii="Cambria" w:hAnsi="Cambria" w:cs="Arial"/>
          <w:sz w:val="24"/>
          <w:szCs w:val="24"/>
        </w:rPr>
        <w:t xml:space="preserve">Rosie </w:t>
      </w:r>
      <w:r w:rsidRPr="00B51129">
        <w:rPr>
          <w:rFonts w:ascii="Cambria" w:hAnsi="Cambria" w:cs="Arial"/>
          <w:sz w:val="24"/>
          <w:szCs w:val="24"/>
        </w:rPr>
        <w:t>(including any advertising, promotion or any service) are appropriate, relevant or available for use outside the UK.</w:t>
      </w:r>
      <w:r w:rsidR="00F95CD0" w:rsidRPr="00B51129">
        <w:rPr>
          <w:rFonts w:ascii="Cambria" w:hAnsi="Cambria" w:cs="Arial"/>
          <w:sz w:val="24"/>
          <w:szCs w:val="24"/>
        </w:rPr>
        <w:t xml:space="preserve"> </w:t>
      </w:r>
      <w:r w:rsidRPr="00B51129">
        <w:rPr>
          <w:rFonts w:ascii="Cambria" w:hAnsi="Cambria" w:cs="Arial"/>
          <w:sz w:val="24"/>
          <w:szCs w:val="24"/>
        </w:rPr>
        <w:t xml:space="preserve">The laws of </w:t>
      </w:r>
      <w:r w:rsidR="00F95CD0" w:rsidRPr="00B51129">
        <w:rPr>
          <w:rFonts w:ascii="Cambria" w:hAnsi="Cambria" w:cs="Arial"/>
          <w:sz w:val="24"/>
          <w:szCs w:val="24"/>
        </w:rPr>
        <w:t xml:space="preserve">The United Kingdom of Great Britain and Northern Ireland </w:t>
      </w:r>
      <w:r w:rsidRPr="00B51129">
        <w:rPr>
          <w:rFonts w:ascii="Cambria" w:hAnsi="Cambria" w:cs="Arial"/>
          <w:sz w:val="24"/>
          <w:szCs w:val="24"/>
        </w:rPr>
        <w:t xml:space="preserve">shall govern your use of </w:t>
      </w:r>
      <w:r w:rsidR="000802D8" w:rsidRPr="00B51129">
        <w:rPr>
          <w:rFonts w:ascii="Cambria" w:hAnsi="Cambria" w:cs="Arial"/>
          <w:sz w:val="24"/>
          <w:szCs w:val="24"/>
        </w:rPr>
        <w:t xml:space="preserve">Rosie </w:t>
      </w:r>
      <w:r w:rsidRPr="00B51129">
        <w:rPr>
          <w:rFonts w:ascii="Cambria" w:hAnsi="Cambria" w:cs="Arial"/>
          <w:sz w:val="24"/>
          <w:szCs w:val="24"/>
        </w:rPr>
        <w:t xml:space="preserve">and you hereby agree to submit to the exclusive jurisdiction of the </w:t>
      </w:r>
      <w:r w:rsidR="00F95CD0" w:rsidRPr="00B51129">
        <w:rPr>
          <w:rFonts w:ascii="Cambria" w:hAnsi="Cambria" w:cs="Arial"/>
          <w:sz w:val="24"/>
          <w:szCs w:val="24"/>
        </w:rPr>
        <w:t xml:space="preserve">UK </w:t>
      </w:r>
      <w:r w:rsidRPr="00B51129">
        <w:rPr>
          <w:rFonts w:ascii="Cambria" w:hAnsi="Cambria" w:cs="Arial"/>
          <w:sz w:val="24"/>
          <w:szCs w:val="24"/>
        </w:rPr>
        <w:t>courts.</w:t>
      </w:r>
    </w:p>
    <w:p w14:paraId="06157AB3" w14:textId="77777777" w:rsidR="00431301" w:rsidRPr="00B51129" w:rsidRDefault="00431301" w:rsidP="00B51129">
      <w:pPr>
        <w:pStyle w:val="PlainText"/>
        <w:rPr>
          <w:rFonts w:ascii="Cambria" w:hAnsi="Cambria" w:cs="Arial"/>
          <w:sz w:val="24"/>
          <w:szCs w:val="24"/>
        </w:rPr>
      </w:pPr>
    </w:p>
    <w:p w14:paraId="0110D9A2" w14:textId="77777777" w:rsidR="002D5572" w:rsidRPr="00B51129" w:rsidRDefault="002D5572" w:rsidP="00B51129">
      <w:pPr>
        <w:pStyle w:val="PlainText"/>
        <w:rPr>
          <w:rFonts w:ascii="Cambria" w:hAnsi="Cambria" w:cs="Arial"/>
          <w:b/>
          <w:sz w:val="24"/>
          <w:szCs w:val="24"/>
        </w:rPr>
      </w:pPr>
      <w:r w:rsidRPr="00B51129">
        <w:rPr>
          <w:rFonts w:ascii="Cambria" w:hAnsi="Cambria" w:cs="Arial"/>
          <w:b/>
          <w:sz w:val="24"/>
          <w:szCs w:val="24"/>
        </w:rPr>
        <w:t>Limitation of Liability</w:t>
      </w:r>
    </w:p>
    <w:p w14:paraId="50DE02DD" w14:textId="77777777" w:rsidR="001A7689" w:rsidRPr="00B51129" w:rsidRDefault="001A7689" w:rsidP="00B51129">
      <w:pPr>
        <w:pStyle w:val="PlainText"/>
        <w:rPr>
          <w:rFonts w:ascii="Cambria" w:hAnsi="Cambria" w:cs="Arial"/>
          <w:sz w:val="24"/>
          <w:szCs w:val="24"/>
        </w:rPr>
      </w:pPr>
    </w:p>
    <w:p w14:paraId="2D050C07" w14:textId="2FE716BF" w:rsidR="00C15B84" w:rsidRPr="00B51129" w:rsidRDefault="001A7689" w:rsidP="00B51129">
      <w:pPr>
        <w:pStyle w:val="PlainText"/>
        <w:rPr>
          <w:rFonts w:ascii="Cambria" w:hAnsi="Cambria" w:cs="Arial"/>
          <w:b/>
          <w:color w:val="0070C0"/>
          <w:sz w:val="24"/>
          <w:szCs w:val="24"/>
        </w:rPr>
      </w:pPr>
      <w:r w:rsidRPr="00B51129">
        <w:rPr>
          <w:rFonts w:ascii="Cambria" w:hAnsi="Cambria" w:cs="Arial"/>
          <w:sz w:val="24"/>
          <w:szCs w:val="24"/>
        </w:rPr>
        <w:t>E</w:t>
      </w:r>
      <w:r w:rsidR="002D5572" w:rsidRPr="00B51129">
        <w:rPr>
          <w:rFonts w:ascii="Cambria" w:hAnsi="Cambria" w:cs="Arial"/>
          <w:sz w:val="24"/>
          <w:szCs w:val="24"/>
        </w:rPr>
        <w:t xml:space="preserve">xcept for death or personal injury caused by our negligence, </w:t>
      </w:r>
      <w:r w:rsidR="00F95CD0" w:rsidRPr="00B51129">
        <w:rPr>
          <w:rFonts w:ascii="Cambria" w:hAnsi="Cambria" w:cs="Arial"/>
          <w:sz w:val="24"/>
          <w:szCs w:val="24"/>
        </w:rPr>
        <w:t>ARC</w:t>
      </w:r>
      <w:r w:rsidR="002D5572" w:rsidRPr="00B51129">
        <w:rPr>
          <w:rFonts w:ascii="Cambria" w:hAnsi="Cambria" w:cs="Arial"/>
          <w:sz w:val="24"/>
          <w:szCs w:val="24"/>
        </w:rPr>
        <w:t xml:space="preserve">, its officers, employees, contractors or content providers shall not be liable for any loss or damage arising from or </w:t>
      </w:r>
      <w:r w:rsidR="002D5572" w:rsidRPr="00B51129">
        <w:rPr>
          <w:rFonts w:ascii="Cambria" w:hAnsi="Cambria" w:cs="Arial"/>
          <w:sz w:val="24"/>
          <w:szCs w:val="24"/>
        </w:rPr>
        <w:lastRenderedPageBreak/>
        <w:t xml:space="preserve">otherwise in connection with your use of </w:t>
      </w:r>
      <w:r w:rsidR="000802D8" w:rsidRPr="00B51129">
        <w:rPr>
          <w:rFonts w:ascii="Cambria" w:hAnsi="Cambria" w:cs="Arial"/>
          <w:sz w:val="24"/>
          <w:szCs w:val="24"/>
        </w:rPr>
        <w:t xml:space="preserve">Rosie </w:t>
      </w:r>
      <w:r w:rsidR="002D5572" w:rsidRPr="00B51129">
        <w:rPr>
          <w:rFonts w:ascii="Cambria" w:hAnsi="Cambria" w:cs="Arial"/>
          <w:sz w:val="24"/>
          <w:szCs w:val="24"/>
        </w:rPr>
        <w:t xml:space="preserve">or any information, services or content on </w:t>
      </w:r>
      <w:r w:rsidR="000802D8" w:rsidRPr="00B51129">
        <w:rPr>
          <w:rFonts w:ascii="Cambria" w:hAnsi="Cambria" w:cs="Arial"/>
          <w:sz w:val="24"/>
          <w:szCs w:val="24"/>
        </w:rPr>
        <w:t>Rosie</w:t>
      </w:r>
      <w:r w:rsidR="00F95CD0" w:rsidRPr="00B51129">
        <w:rPr>
          <w:rFonts w:ascii="Cambria" w:hAnsi="Cambria" w:cs="Arial"/>
          <w:sz w:val="24"/>
          <w:szCs w:val="24"/>
        </w:rPr>
        <w:t>.</w:t>
      </w:r>
      <w:r w:rsidR="00AA6EC8" w:rsidRPr="00B51129">
        <w:rPr>
          <w:rFonts w:ascii="Cambria" w:hAnsi="Cambria" w:cs="Arial"/>
          <w:sz w:val="24"/>
          <w:szCs w:val="24"/>
        </w:rPr>
        <w:t xml:space="preserve">  </w:t>
      </w:r>
      <w:r w:rsidR="002D5572" w:rsidRPr="00B51129">
        <w:rPr>
          <w:rFonts w:ascii="Cambria" w:hAnsi="Cambria" w:cs="Arial"/>
          <w:sz w:val="24"/>
          <w:szCs w:val="24"/>
        </w:rPr>
        <w:t xml:space="preserve">If you have a query about this policy please email </w:t>
      </w:r>
      <w:hyperlink r:id="rId20" w:history="1">
        <w:r w:rsidR="00F95CD0" w:rsidRPr="00B51129">
          <w:rPr>
            <w:rStyle w:val="Hyperlink"/>
            <w:rFonts w:ascii="Cambria" w:hAnsi="Cambria" w:cs="Arial"/>
            <w:sz w:val="24"/>
            <w:szCs w:val="24"/>
          </w:rPr>
          <w:t>info@alexandrarose.org.uk</w:t>
        </w:r>
      </w:hyperlink>
    </w:p>
    <w:sectPr w:rsidR="00C15B84" w:rsidRPr="00B51129" w:rsidSect="006A3A74">
      <w:headerReference w:type="even" r:id="rId21"/>
      <w:headerReference w:type="default" r:id="rId22"/>
      <w:footerReference w:type="even" r:id="rId23"/>
      <w:footerReference w:type="default" r:id="rId24"/>
      <w:headerReference w:type="first" r:id="rId25"/>
      <w:footerReference w:type="first" r:id="rId26"/>
      <w:pgSz w:w="11906" w:h="16838"/>
      <w:pgMar w:top="993"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entons" w:date="2022-10-17T18:15:00Z" w:initials="Dentons">
    <w:p w14:paraId="1CA2C55A" w14:textId="55BC9120" w:rsidR="004E3245" w:rsidRDefault="004E3245">
      <w:pPr>
        <w:pStyle w:val="CommentText"/>
      </w:pPr>
      <w:r>
        <w:rPr>
          <w:rStyle w:val="CommentReference"/>
        </w:rPr>
        <w:annotationRef/>
      </w:r>
      <w:r>
        <w:t>Michelle / Jonathan – is this relevant to service users too, or just traders?</w:t>
      </w:r>
    </w:p>
  </w:comment>
  <w:comment w:id="2" w:author="Hannah Dakin" w:date="2022-10-28T10:43:00Z" w:initials="HD">
    <w:p w14:paraId="1CC61C32" w14:textId="77777777" w:rsidR="005440BB" w:rsidRDefault="005440BB" w:rsidP="00FF1243">
      <w:pPr>
        <w:pStyle w:val="CommentText"/>
      </w:pPr>
      <w:r>
        <w:rPr>
          <w:rStyle w:val="CommentReference"/>
        </w:rPr>
        <w:annotationRef/>
      </w:r>
      <w:r>
        <w:t xml:space="preserve">To services users as well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A2C55A" w15:done="1"/>
  <w15:commentEx w15:paraId="1CC61C32" w15:paraIdParent="1CA2C55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630E7" w16cex:dateUtc="2022-10-28T0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A2C55A" w16cid:durableId="27062832"/>
  <w16cid:commentId w16cid:paraId="1CC61C32" w16cid:durableId="270630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DD80A" w14:textId="77777777" w:rsidR="00F7408A" w:rsidRDefault="00F7408A" w:rsidP="00F7408A">
      <w:r>
        <w:separator/>
      </w:r>
    </w:p>
  </w:endnote>
  <w:endnote w:type="continuationSeparator" w:id="0">
    <w:p w14:paraId="4DBFB008" w14:textId="77777777" w:rsidR="00F7408A" w:rsidRDefault="00F7408A" w:rsidP="00F7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Garamond"/>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F6CA5" w14:textId="77777777" w:rsidR="00F7408A" w:rsidRDefault="00F74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BB5C5" w14:textId="77777777" w:rsidR="00F7408A" w:rsidRDefault="00F740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ECBFE" w14:textId="77777777" w:rsidR="00F7408A" w:rsidRDefault="00F74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4BDB1" w14:textId="77777777" w:rsidR="00F7408A" w:rsidRDefault="00F7408A" w:rsidP="00F7408A">
      <w:r>
        <w:separator/>
      </w:r>
    </w:p>
  </w:footnote>
  <w:footnote w:type="continuationSeparator" w:id="0">
    <w:p w14:paraId="5D790C11" w14:textId="77777777" w:rsidR="00F7408A" w:rsidRDefault="00F7408A" w:rsidP="00F74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E46AF" w14:textId="77777777" w:rsidR="00F7408A" w:rsidRDefault="00F74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69669" w14:textId="77777777" w:rsidR="00F7408A" w:rsidRDefault="00F740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9542E" w14:textId="77777777" w:rsidR="00F7408A" w:rsidRDefault="00F74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E658A"/>
    <w:multiLevelType w:val="hybridMultilevel"/>
    <w:tmpl w:val="75C0C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461253"/>
    <w:multiLevelType w:val="hybridMultilevel"/>
    <w:tmpl w:val="4F04A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4300A1"/>
    <w:multiLevelType w:val="hybridMultilevel"/>
    <w:tmpl w:val="A1C808AA"/>
    <w:lvl w:ilvl="0" w:tplc="08090001">
      <w:start w:val="1"/>
      <w:numFmt w:val="bullet"/>
      <w:lvlText w:val=""/>
      <w:lvlJc w:val="left"/>
      <w:pPr>
        <w:ind w:left="720" w:hanging="360"/>
      </w:pPr>
      <w:rPr>
        <w:rFonts w:ascii="Symbol" w:hAnsi="Symbol" w:hint="default"/>
      </w:rPr>
    </w:lvl>
    <w:lvl w:ilvl="1" w:tplc="C12EB40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3D4806"/>
    <w:multiLevelType w:val="hybridMultilevel"/>
    <w:tmpl w:val="B6BA9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5D6574"/>
    <w:multiLevelType w:val="hybridMultilevel"/>
    <w:tmpl w:val="BB9E15DA"/>
    <w:lvl w:ilvl="0" w:tplc="FFFFFFFF">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5" w15:restartNumberingAfterBreak="0">
    <w:nsid w:val="5B84197B"/>
    <w:multiLevelType w:val="hybridMultilevel"/>
    <w:tmpl w:val="7F56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755532"/>
    <w:multiLevelType w:val="hybridMultilevel"/>
    <w:tmpl w:val="41A83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0"/>
  </w:num>
  <w:num w:numId="5">
    <w:abstractNumId w:val="1"/>
  </w:num>
  <w:num w:numId="6">
    <w:abstractNumId w:val="3"/>
  </w:num>
  <w:num w:numId="7">
    <w:abstractNumId w:val="6"/>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ntons">
    <w15:presenceInfo w15:providerId="None" w15:userId="Dentons"/>
  </w15:person>
  <w15:person w15:author="Hannah Dakin">
    <w15:presenceInfo w15:providerId="None" w15:userId="Hannah Da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72"/>
    <w:rsid w:val="00003DDD"/>
    <w:rsid w:val="00034644"/>
    <w:rsid w:val="00073CA5"/>
    <w:rsid w:val="000802D8"/>
    <w:rsid w:val="00091690"/>
    <w:rsid w:val="000C5AC5"/>
    <w:rsid w:val="000F277E"/>
    <w:rsid w:val="000F3699"/>
    <w:rsid w:val="001A7689"/>
    <w:rsid w:val="001D5CFF"/>
    <w:rsid w:val="002267E6"/>
    <w:rsid w:val="002D5572"/>
    <w:rsid w:val="002D5CFD"/>
    <w:rsid w:val="002E3C88"/>
    <w:rsid w:val="0032484E"/>
    <w:rsid w:val="003507D6"/>
    <w:rsid w:val="00356299"/>
    <w:rsid w:val="00357F14"/>
    <w:rsid w:val="00374313"/>
    <w:rsid w:val="003F3ACE"/>
    <w:rsid w:val="004216CC"/>
    <w:rsid w:val="00431301"/>
    <w:rsid w:val="00433521"/>
    <w:rsid w:val="00443B1A"/>
    <w:rsid w:val="00452289"/>
    <w:rsid w:val="004948D9"/>
    <w:rsid w:val="004A591D"/>
    <w:rsid w:val="004B5B5D"/>
    <w:rsid w:val="004E3245"/>
    <w:rsid w:val="00506300"/>
    <w:rsid w:val="00517CC8"/>
    <w:rsid w:val="005320DC"/>
    <w:rsid w:val="005440BB"/>
    <w:rsid w:val="005605AA"/>
    <w:rsid w:val="005B620B"/>
    <w:rsid w:val="005C787E"/>
    <w:rsid w:val="005D0E04"/>
    <w:rsid w:val="005D33F8"/>
    <w:rsid w:val="00620A06"/>
    <w:rsid w:val="0063561A"/>
    <w:rsid w:val="0063642D"/>
    <w:rsid w:val="00642D4D"/>
    <w:rsid w:val="00654AEF"/>
    <w:rsid w:val="00666A84"/>
    <w:rsid w:val="00674D65"/>
    <w:rsid w:val="006A3A74"/>
    <w:rsid w:val="006C1447"/>
    <w:rsid w:val="006C7C3C"/>
    <w:rsid w:val="006E7C94"/>
    <w:rsid w:val="007209D1"/>
    <w:rsid w:val="00721005"/>
    <w:rsid w:val="00733CB8"/>
    <w:rsid w:val="00736364"/>
    <w:rsid w:val="00742429"/>
    <w:rsid w:val="00747DF8"/>
    <w:rsid w:val="007878FC"/>
    <w:rsid w:val="007B38E0"/>
    <w:rsid w:val="007F539E"/>
    <w:rsid w:val="0080351E"/>
    <w:rsid w:val="00814594"/>
    <w:rsid w:val="00854E7E"/>
    <w:rsid w:val="00864795"/>
    <w:rsid w:val="0092340A"/>
    <w:rsid w:val="00945CD2"/>
    <w:rsid w:val="009466E0"/>
    <w:rsid w:val="00953A63"/>
    <w:rsid w:val="009860F9"/>
    <w:rsid w:val="009A78C7"/>
    <w:rsid w:val="009B77B6"/>
    <w:rsid w:val="009C2E0B"/>
    <w:rsid w:val="009C519D"/>
    <w:rsid w:val="009C792F"/>
    <w:rsid w:val="00A330EC"/>
    <w:rsid w:val="00A81124"/>
    <w:rsid w:val="00AA6EC8"/>
    <w:rsid w:val="00AB5B3F"/>
    <w:rsid w:val="00ABFBCE"/>
    <w:rsid w:val="00AC2466"/>
    <w:rsid w:val="00B0754D"/>
    <w:rsid w:val="00B3789A"/>
    <w:rsid w:val="00B51129"/>
    <w:rsid w:val="00C15B84"/>
    <w:rsid w:val="00C332A2"/>
    <w:rsid w:val="00C80495"/>
    <w:rsid w:val="00D46018"/>
    <w:rsid w:val="00D56546"/>
    <w:rsid w:val="00D6591B"/>
    <w:rsid w:val="00D72F44"/>
    <w:rsid w:val="00E244E6"/>
    <w:rsid w:val="00E60B80"/>
    <w:rsid w:val="00EA79E2"/>
    <w:rsid w:val="00ED0B21"/>
    <w:rsid w:val="00F3567B"/>
    <w:rsid w:val="00F47439"/>
    <w:rsid w:val="00F7408A"/>
    <w:rsid w:val="00F853E1"/>
    <w:rsid w:val="00F95CD0"/>
    <w:rsid w:val="00FA5927"/>
    <w:rsid w:val="00FB4938"/>
    <w:rsid w:val="00FE2FEE"/>
    <w:rsid w:val="012BFDA1"/>
    <w:rsid w:val="02B8A29F"/>
    <w:rsid w:val="02D4ED7D"/>
    <w:rsid w:val="0363EA55"/>
    <w:rsid w:val="04C29986"/>
    <w:rsid w:val="04E2BCE7"/>
    <w:rsid w:val="05103331"/>
    <w:rsid w:val="06D7E511"/>
    <w:rsid w:val="090FC3DE"/>
    <w:rsid w:val="0AD2ED01"/>
    <w:rsid w:val="0B586CDC"/>
    <w:rsid w:val="0D2BCAB7"/>
    <w:rsid w:val="0EBA88B7"/>
    <w:rsid w:val="0F0C2C65"/>
    <w:rsid w:val="0F1AD382"/>
    <w:rsid w:val="10B6A3E3"/>
    <w:rsid w:val="12231DE1"/>
    <w:rsid w:val="141DF230"/>
    <w:rsid w:val="14A88DB4"/>
    <w:rsid w:val="16139E3D"/>
    <w:rsid w:val="19EBF75A"/>
    <w:rsid w:val="1ABE2102"/>
    <w:rsid w:val="1B38093D"/>
    <w:rsid w:val="1CAF4E0B"/>
    <w:rsid w:val="1D9E29BE"/>
    <w:rsid w:val="1E8FA73E"/>
    <w:rsid w:val="20B1C85E"/>
    <w:rsid w:val="22204C1F"/>
    <w:rsid w:val="22A5E4B6"/>
    <w:rsid w:val="24F6CEA0"/>
    <w:rsid w:val="25F93BB9"/>
    <w:rsid w:val="2743F6B7"/>
    <w:rsid w:val="29BD5145"/>
    <w:rsid w:val="2C32B070"/>
    <w:rsid w:val="2D8A518C"/>
    <w:rsid w:val="2D8ED781"/>
    <w:rsid w:val="2DEDAB76"/>
    <w:rsid w:val="2EC74371"/>
    <w:rsid w:val="30BB0626"/>
    <w:rsid w:val="30D1BB31"/>
    <w:rsid w:val="33C1AA00"/>
    <w:rsid w:val="34095162"/>
    <w:rsid w:val="35051805"/>
    <w:rsid w:val="35B51D85"/>
    <w:rsid w:val="36B6516B"/>
    <w:rsid w:val="39C1DE5B"/>
    <w:rsid w:val="3A220B15"/>
    <w:rsid w:val="3C3D69B0"/>
    <w:rsid w:val="3F7546E9"/>
    <w:rsid w:val="3FBE0811"/>
    <w:rsid w:val="409F887B"/>
    <w:rsid w:val="41240DE1"/>
    <w:rsid w:val="42ACE7AB"/>
    <w:rsid w:val="43D7293D"/>
    <w:rsid w:val="4532BD74"/>
    <w:rsid w:val="4572F99E"/>
    <w:rsid w:val="478058CE"/>
    <w:rsid w:val="4C500AD1"/>
    <w:rsid w:val="4D373F2D"/>
    <w:rsid w:val="4DA5795F"/>
    <w:rsid w:val="4EC0775D"/>
    <w:rsid w:val="504AA822"/>
    <w:rsid w:val="508C7292"/>
    <w:rsid w:val="512F289A"/>
    <w:rsid w:val="51C76782"/>
    <w:rsid w:val="536E9199"/>
    <w:rsid w:val="54B242E6"/>
    <w:rsid w:val="560299BD"/>
    <w:rsid w:val="5663B7FE"/>
    <w:rsid w:val="593A3A7F"/>
    <w:rsid w:val="5AD60AE0"/>
    <w:rsid w:val="5AE1516A"/>
    <w:rsid w:val="5CA19B4A"/>
    <w:rsid w:val="5DA2A79D"/>
    <w:rsid w:val="5F2D134F"/>
    <w:rsid w:val="6195C361"/>
    <w:rsid w:val="6247923F"/>
    <w:rsid w:val="62A34AFF"/>
    <w:rsid w:val="632FD7B4"/>
    <w:rsid w:val="656365BE"/>
    <w:rsid w:val="668C458F"/>
    <w:rsid w:val="694B0174"/>
    <w:rsid w:val="69E363C6"/>
    <w:rsid w:val="6A1DAE84"/>
    <w:rsid w:val="6D48A50C"/>
    <w:rsid w:val="6F14E68C"/>
    <w:rsid w:val="70FB58A4"/>
    <w:rsid w:val="71FEFBE1"/>
    <w:rsid w:val="7220CEDD"/>
    <w:rsid w:val="7599FA08"/>
    <w:rsid w:val="7735680B"/>
    <w:rsid w:val="78DF40E4"/>
    <w:rsid w:val="7C8E44C0"/>
    <w:rsid w:val="7D76CEB7"/>
    <w:rsid w:val="7D8F5517"/>
    <w:rsid w:val="7DE219D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155B"/>
  <w15:chartTrackingRefBased/>
  <w15:docId w15:val="{D892D9ED-6F78-4D28-B0B2-C6C0ADD7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6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6E0"/>
    <w:pPr>
      <w:ind w:left="720"/>
      <w:contextualSpacing/>
    </w:pPr>
  </w:style>
  <w:style w:type="paragraph" w:styleId="PlainText">
    <w:name w:val="Plain Text"/>
    <w:basedOn w:val="Normal"/>
    <w:link w:val="PlainTextChar"/>
    <w:uiPriority w:val="99"/>
    <w:unhideWhenUsed/>
    <w:rsid w:val="002D5572"/>
    <w:rPr>
      <w:rFonts w:ascii="Calibri" w:hAnsi="Calibri"/>
      <w:szCs w:val="21"/>
    </w:rPr>
  </w:style>
  <w:style w:type="character" w:customStyle="1" w:styleId="PlainTextChar">
    <w:name w:val="Plain Text Char"/>
    <w:basedOn w:val="DefaultParagraphFont"/>
    <w:link w:val="PlainText"/>
    <w:uiPriority w:val="99"/>
    <w:rsid w:val="002D5572"/>
    <w:rPr>
      <w:rFonts w:ascii="Calibri" w:hAnsi="Calibri"/>
      <w:szCs w:val="21"/>
    </w:rPr>
  </w:style>
  <w:style w:type="character" w:styleId="Hyperlink">
    <w:name w:val="Hyperlink"/>
    <w:basedOn w:val="DefaultParagraphFont"/>
    <w:uiPriority w:val="99"/>
    <w:unhideWhenUsed/>
    <w:rsid w:val="007878FC"/>
    <w:rPr>
      <w:color w:val="0000FF"/>
      <w:u w:val="single"/>
    </w:rPr>
  </w:style>
  <w:style w:type="character" w:styleId="CommentReference">
    <w:name w:val="annotation reference"/>
    <w:basedOn w:val="DefaultParagraphFont"/>
    <w:uiPriority w:val="99"/>
    <w:semiHidden/>
    <w:unhideWhenUsed/>
    <w:rsid w:val="009A78C7"/>
    <w:rPr>
      <w:sz w:val="16"/>
      <w:szCs w:val="16"/>
    </w:rPr>
  </w:style>
  <w:style w:type="paragraph" w:styleId="CommentText">
    <w:name w:val="annotation text"/>
    <w:basedOn w:val="Normal"/>
    <w:link w:val="CommentTextChar"/>
    <w:uiPriority w:val="99"/>
    <w:unhideWhenUsed/>
    <w:rsid w:val="009A78C7"/>
    <w:rPr>
      <w:sz w:val="20"/>
      <w:szCs w:val="20"/>
    </w:rPr>
  </w:style>
  <w:style w:type="character" w:customStyle="1" w:styleId="CommentTextChar">
    <w:name w:val="Comment Text Char"/>
    <w:basedOn w:val="DefaultParagraphFont"/>
    <w:link w:val="CommentText"/>
    <w:uiPriority w:val="99"/>
    <w:rsid w:val="009A78C7"/>
    <w:rPr>
      <w:sz w:val="20"/>
      <w:szCs w:val="20"/>
    </w:rPr>
  </w:style>
  <w:style w:type="paragraph" w:styleId="CommentSubject">
    <w:name w:val="annotation subject"/>
    <w:basedOn w:val="CommentText"/>
    <w:next w:val="CommentText"/>
    <w:link w:val="CommentSubjectChar"/>
    <w:uiPriority w:val="99"/>
    <w:semiHidden/>
    <w:unhideWhenUsed/>
    <w:rsid w:val="009A78C7"/>
    <w:rPr>
      <w:b/>
      <w:bCs/>
    </w:rPr>
  </w:style>
  <w:style w:type="character" w:customStyle="1" w:styleId="CommentSubjectChar">
    <w:name w:val="Comment Subject Char"/>
    <w:basedOn w:val="CommentTextChar"/>
    <w:link w:val="CommentSubject"/>
    <w:uiPriority w:val="99"/>
    <w:semiHidden/>
    <w:rsid w:val="009A78C7"/>
    <w:rPr>
      <w:b/>
      <w:bCs/>
      <w:sz w:val="20"/>
      <w:szCs w:val="20"/>
    </w:rPr>
  </w:style>
  <w:style w:type="paragraph" w:styleId="BalloonText">
    <w:name w:val="Balloon Text"/>
    <w:basedOn w:val="Normal"/>
    <w:link w:val="BalloonTextChar"/>
    <w:uiPriority w:val="99"/>
    <w:semiHidden/>
    <w:unhideWhenUsed/>
    <w:rsid w:val="009A78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8C7"/>
    <w:rPr>
      <w:rFonts w:ascii="Segoe UI" w:hAnsi="Segoe UI" w:cs="Segoe UI"/>
      <w:sz w:val="18"/>
      <w:szCs w:val="18"/>
    </w:rPr>
  </w:style>
  <w:style w:type="character" w:styleId="FollowedHyperlink">
    <w:name w:val="FollowedHyperlink"/>
    <w:basedOn w:val="DefaultParagraphFont"/>
    <w:uiPriority w:val="99"/>
    <w:semiHidden/>
    <w:unhideWhenUsed/>
    <w:rsid w:val="000C5AC5"/>
    <w:rPr>
      <w:color w:val="954F72" w:themeColor="followedHyperlink"/>
      <w:u w:val="single"/>
    </w:rPr>
  </w:style>
  <w:style w:type="paragraph" w:styleId="Header">
    <w:name w:val="header"/>
    <w:basedOn w:val="Normal"/>
    <w:link w:val="HeaderChar"/>
    <w:uiPriority w:val="99"/>
    <w:unhideWhenUsed/>
    <w:rsid w:val="00F7408A"/>
    <w:pPr>
      <w:tabs>
        <w:tab w:val="center" w:pos="4513"/>
        <w:tab w:val="right" w:pos="9026"/>
      </w:tabs>
    </w:pPr>
  </w:style>
  <w:style w:type="character" w:customStyle="1" w:styleId="HeaderChar">
    <w:name w:val="Header Char"/>
    <w:basedOn w:val="DefaultParagraphFont"/>
    <w:link w:val="Header"/>
    <w:uiPriority w:val="99"/>
    <w:rsid w:val="00F7408A"/>
  </w:style>
  <w:style w:type="paragraph" w:styleId="Footer">
    <w:name w:val="footer"/>
    <w:basedOn w:val="Normal"/>
    <w:link w:val="FooterChar"/>
    <w:uiPriority w:val="99"/>
    <w:unhideWhenUsed/>
    <w:rsid w:val="00F7408A"/>
    <w:pPr>
      <w:tabs>
        <w:tab w:val="center" w:pos="4513"/>
        <w:tab w:val="right" w:pos="9026"/>
      </w:tabs>
    </w:pPr>
  </w:style>
  <w:style w:type="character" w:customStyle="1" w:styleId="FooterChar">
    <w:name w:val="Footer Char"/>
    <w:basedOn w:val="DefaultParagraphFont"/>
    <w:link w:val="Footer"/>
    <w:uiPriority w:val="99"/>
    <w:rsid w:val="00F74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6853">
      <w:bodyDiv w:val="1"/>
      <w:marLeft w:val="0"/>
      <w:marRight w:val="0"/>
      <w:marTop w:val="0"/>
      <w:marBottom w:val="0"/>
      <w:divBdr>
        <w:top w:val="none" w:sz="0" w:space="0" w:color="auto"/>
        <w:left w:val="none" w:sz="0" w:space="0" w:color="auto"/>
        <w:bottom w:val="none" w:sz="0" w:space="0" w:color="auto"/>
        <w:right w:val="none" w:sz="0" w:space="0" w:color="auto"/>
      </w:divBdr>
    </w:div>
    <w:div w:id="536745023">
      <w:bodyDiv w:val="1"/>
      <w:marLeft w:val="0"/>
      <w:marRight w:val="0"/>
      <w:marTop w:val="0"/>
      <w:marBottom w:val="0"/>
      <w:divBdr>
        <w:top w:val="none" w:sz="0" w:space="0" w:color="auto"/>
        <w:left w:val="none" w:sz="0" w:space="0" w:color="auto"/>
        <w:bottom w:val="none" w:sz="0" w:space="0" w:color="auto"/>
        <w:right w:val="none" w:sz="0" w:space="0" w:color="auto"/>
      </w:divBdr>
    </w:div>
    <w:div w:id="649946344">
      <w:bodyDiv w:val="1"/>
      <w:marLeft w:val="0"/>
      <w:marRight w:val="0"/>
      <w:marTop w:val="0"/>
      <w:marBottom w:val="0"/>
      <w:divBdr>
        <w:top w:val="none" w:sz="0" w:space="0" w:color="auto"/>
        <w:left w:val="none" w:sz="0" w:space="0" w:color="auto"/>
        <w:bottom w:val="none" w:sz="0" w:space="0" w:color="auto"/>
        <w:right w:val="none" w:sz="0" w:space="0" w:color="auto"/>
      </w:divBdr>
    </w:div>
    <w:div w:id="684670988">
      <w:bodyDiv w:val="1"/>
      <w:marLeft w:val="0"/>
      <w:marRight w:val="0"/>
      <w:marTop w:val="0"/>
      <w:marBottom w:val="0"/>
      <w:divBdr>
        <w:top w:val="none" w:sz="0" w:space="0" w:color="auto"/>
        <w:left w:val="none" w:sz="0" w:space="0" w:color="auto"/>
        <w:bottom w:val="none" w:sz="0" w:space="0" w:color="auto"/>
        <w:right w:val="none" w:sz="0" w:space="0" w:color="auto"/>
      </w:divBdr>
    </w:div>
    <w:div w:id="1041320253">
      <w:bodyDiv w:val="1"/>
      <w:marLeft w:val="0"/>
      <w:marRight w:val="0"/>
      <w:marTop w:val="0"/>
      <w:marBottom w:val="0"/>
      <w:divBdr>
        <w:top w:val="none" w:sz="0" w:space="0" w:color="auto"/>
        <w:left w:val="none" w:sz="0" w:space="0" w:color="auto"/>
        <w:bottom w:val="none" w:sz="0" w:space="0" w:color="auto"/>
        <w:right w:val="none" w:sz="0" w:space="0" w:color="auto"/>
      </w:divBdr>
    </w:div>
    <w:div w:id="1118332449">
      <w:bodyDiv w:val="1"/>
      <w:marLeft w:val="0"/>
      <w:marRight w:val="0"/>
      <w:marTop w:val="0"/>
      <w:marBottom w:val="0"/>
      <w:divBdr>
        <w:top w:val="none" w:sz="0" w:space="0" w:color="auto"/>
        <w:left w:val="none" w:sz="0" w:space="0" w:color="auto"/>
        <w:bottom w:val="none" w:sz="0" w:space="0" w:color="auto"/>
        <w:right w:val="none" w:sz="0" w:space="0" w:color="auto"/>
      </w:divBdr>
    </w:div>
    <w:div w:id="1208295732">
      <w:bodyDiv w:val="1"/>
      <w:marLeft w:val="0"/>
      <w:marRight w:val="0"/>
      <w:marTop w:val="0"/>
      <w:marBottom w:val="0"/>
      <w:divBdr>
        <w:top w:val="none" w:sz="0" w:space="0" w:color="auto"/>
        <w:left w:val="none" w:sz="0" w:space="0" w:color="auto"/>
        <w:bottom w:val="none" w:sz="0" w:space="0" w:color="auto"/>
        <w:right w:val="none" w:sz="0" w:space="0" w:color="auto"/>
      </w:divBdr>
    </w:div>
    <w:div w:id="1385329024">
      <w:bodyDiv w:val="1"/>
      <w:marLeft w:val="0"/>
      <w:marRight w:val="0"/>
      <w:marTop w:val="0"/>
      <w:marBottom w:val="0"/>
      <w:divBdr>
        <w:top w:val="none" w:sz="0" w:space="0" w:color="auto"/>
        <w:left w:val="none" w:sz="0" w:space="0" w:color="auto"/>
        <w:bottom w:val="none" w:sz="0" w:space="0" w:color="auto"/>
        <w:right w:val="none" w:sz="0" w:space="0" w:color="auto"/>
      </w:divBdr>
    </w:div>
    <w:div w:id="1588464654">
      <w:bodyDiv w:val="1"/>
      <w:marLeft w:val="0"/>
      <w:marRight w:val="0"/>
      <w:marTop w:val="0"/>
      <w:marBottom w:val="0"/>
      <w:divBdr>
        <w:top w:val="none" w:sz="0" w:space="0" w:color="auto"/>
        <w:left w:val="none" w:sz="0" w:space="0" w:color="auto"/>
        <w:bottom w:val="none" w:sz="0" w:space="0" w:color="auto"/>
        <w:right w:val="none" w:sz="0" w:space="0" w:color="auto"/>
      </w:divBdr>
    </w:div>
    <w:div w:id="1598824101">
      <w:bodyDiv w:val="1"/>
      <w:marLeft w:val="0"/>
      <w:marRight w:val="0"/>
      <w:marTop w:val="0"/>
      <w:marBottom w:val="0"/>
      <w:divBdr>
        <w:top w:val="none" w:sz="0" w:space="0" w:color="auto"/>
        <w:left w:val="none" w:sz="0" w:space="0" w:color="auto"/>
        <w:bottom w:val="none" w:sz="0" w:space="0" w:color="auto"/>
        <w:right w:val="none" w:sz="0" w:space="0" w:color="auto"/>
      </w:divBdr>
    </w:div>
    <w:div w:id="1750813194">
      <w:bodyDiv w:val="1"/>
      <w:marLeft w:val="0"/>
      <w:marRight w:val="0"/>
      <w:marTop w:val="0"/>
      <w:marBottom w:val="0"/>
      <w:divBdr>
        <w:top w:val="none" w:sz="0" w:space="0" w:color="auto"/>
        <w:left w:val="none" w:sz="0" w:space="0" w:color="auto"/>
        <w:bottom w:val="none" w:sz="0" w:space="0" w:color="auto"/>
        <w:right w:val="none" w:sz="0" w:space="0" w:color="auto"/>
      </w:divBdr>
    </w:div>
    <w:div w:id="1886482353">
      <w:bodyDiv w:val="1"/>
      <w:marLeft w:val="0"/>
      <w:marRight w:val="0"/>
      <w:marTop w:val="0"/>
      <w:marBottom w:val="0"/>
      <w:divBdr>
        <w:top w:val="none" w:sz="0" w:space="0" w:color="auto"/>
        <w:left w:val="none" w:sz="0" w:space="0" w:color="auto"/>
        <w:bottom w:val="none" w:sz="0" w:space="0" w:color="auto"/>
        <w:right w:val="none" w:sz="0" w:space="0" w:color="auto"/>
      </w:divBdr>
    </w:div>
    <w:div w:id="1986667577">
      <w:bodyDiv w:val="1"/>
      <w:marLeft w:val="0"/>
      <w:marRight w:val="0"/>
      <w:marTop w:val="0"/>
      <w:marBottom w:val="0"/>
      <w:divBdr>
        <w:top w:val="none" w:sz="0" w:space="0" w:color="auto"/>
        <w:left w:val="none" w:sz="0" w:space="0" w:color="auto"/>
        <w:bottom w:val="none" w:sz="0" w:space="0" w:color="auto"/>
        <w:right w:val="none" w:sz="0" w:space="0" w:color="auto"/>
      </w:divBdr>
    </w:div>
    <w:div w:id="211054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mailto:info@alexandrarose.org.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info@alexandrarose.org.uk" TargetMode="External"/><Relationship Id="rId17" Type="http://schemas.openxmlformats.org/officeDocument/2006/relationships/hyperlink" Target="https://ico.org.uk/about-the-ico/media-centre/news-and-blogs/2022/09/ico-could-impose-multi-million-pound-fine-on-tiktok-for-failing-to-protect-children-s-privacy/"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info@alexandrarose.org.uk" TargetMode="External"/><Relationship Id="rId20" Type="http://schemas.openxmlformats.org/officeDocument/2006/relationships/hyperlink" Target="mailto:info@alexandrarose.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elopers.google.com/web/progressive-web-app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alexandrarose.org.uk"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ico.org.uk/for-the-public/"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00A0EF26E84540B426B288219D2815" ma:contentTypeVersion="15" ma:contentTypeDescription="Create a new document." ma:contentTypeScope="" ma:versionID="35c39d54a37a25ffcf776a3555925c7e">
  <xsd:schema xmlns:xsd="http://www.w3.org/2001/XMLSchema" xmlns:xs="http://www.w3.org/2001/XMLSchema" xmlns:p="http://schemas.microsoft.com/office/2006/metadata/properties" xmlns:ns2="91149d01-df0e-4538-9389-02d08f23e6ce" xmlns:ns3="b6b8b843-4589-4d34-b751-2df13d49ce71" targetNamespace="http://schemas.microsoft.com/office/2006/metadata/properties" ma:root="true" ma:fieldsID="03fe9c020424799df04e50a2f755665f" ns2:_="" ns3:_="">
    <xsd:import namespace="91149d01-df0e-4538-9389-02d08f23e6ce"/>
    <xsd:import namespace="b6b8b843-4589-4d34-b751-2df13d49ce7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49d01-df0e-4538-9389-02d08f23e6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b8b843-4589-4d34-b751-2df13d49ce7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t e m p l a t e   x m l n s : x s d = " h t t p : / / w w w . w 3 . o r g / 2 0 0 1 / X M L S c h e m a "   x m l n s : x s i = " h t t p : / / w w w . w 3 . o r g / 2 0 0 1 / X M L S c h e m a - i n s t a n c e "   i d = " 9 6 7 7 7 3 a 1 - 1 1 5 2 - 4 8 6 7 - a f c 1 - 3 b 7 1 1 c c 0 9 0 c 2 "   d o c u m e n t I d = " b 0 c 4 a 4 c 8 - c 6 6 b - 4 7 c 3 - a 0 3 4 - 3 e b f 5 4 2 1 2 c 9 0 "   t e m p l a t e F u l l N a m e = " C : \ U s e r s \ S C T K \ A p p D a t a \ R o a m i n g \ M i c r o s o f t \ T e m p l a t e s \ N o r m a l . d o t m "   v e r s i o n = " 0 "   s c h e m a V e r s i o n = " 1 "   l a n g u a g e I s o = " e n - G B "   o f f i c e I d = " 4 8 1 e d 3 9 1 - e 6 9 f - 4 e a 0 - 8 6 e 0 - 1 7 6 f 1 f 3 b a 8 5 c "   i m p o r t D a t a = " f a l s e "   w i z a r d H e i g h t = " 0 "   w i z a r d W i d t h = " 0 "   w i z a r d P a n e l W i d t h = " 0 "   h i d e W i z a r d I f V a l i d = " f a l s e "   h i d e A u t h o r = " f a l s e "   w i z a r d T a b P o s i t i o n = " n o n e "   x m l n s = " h t t p : / / i p h e l i o n . c o m / w o r d / o u t l i n e / " >  
     < a u t h o r >  
         < l o c a l i z e d P r o f i l e s / >  
         < f r o m S e a r c h C o n t a c t > t r u e < / f r o m S e a r c h C o n t a c t >  
         < i d > a b 6 0 7 d 8 a - a 7 4 d - 4 5 4 b - a 6 e 5 - b 0 7 c 5 1 8 0 9 c 9 d < / i d >  
         < n a m e > S a m   K e m p < / n a m e >  
         < i n i t i a l s / >  
         < p r i m a r y O f f i c e > O n e   F l e e t   P l a c e < / p r i m a r y O f f i c e >  
         < p r i m a r y O f f i c e I d > 4 8 1 e d 3 9 1 - e 6 9 f - 4 e a 0 - 8 6 e 0 - 1 7 6 f 1 f 3 b a 8 5 c < / p r i m a r y O f f i c e I d >  
         < p r i m a r y L a n g u a g e I s o > e n - G B < / p r i m a r y L a n g u a g e I s o >  
         < p h o n e N u m b e r F o r m a t / >  
         < f a x N u m b e r F o r m a t / >  
         < j o b D e s c r i p t i o n > T r a i n e e < / j o b D e s c r i p t i o n >  
         < d e p a r t m e n t > T e c h n o l o g y ,   M e d i a   & a m p ;   T e l e c o m s < / d e p a r t m e n t >  
         < e m a i l > s a m . k e m p @ d e n t o n s . c o m < / e m a i l >  
         < r a w D i r e c t L i n e > + 4 4   2 0   7 2 4 6   7 1 3 0 < / r a w D i r e c t L i n e >  
         < r a w D i r e c t F a x > + 4 4   2 0   7 2 4 6   7 7 7 7 < / r a w D i r e c t F a x >  
         < m o b i l e > + 4 4   7 7 4 1   3 2 5 5 1 6 < / m o b i l e >  
         < l o g i n > S C T K < / l o g i n >  
         < e m p l y e e I d / >  
         < b a r R e g i s t r a t i o n s / >  
     < / a u t h o r >  
     < c o n t e n t C o n t r o l s >  
         < c o n t e n t C o n t r o l   i d = " 4 a 5 3 3 a f a - c e 4 c - 4 d a 0 - b f 1 d - c d a b 6 9 3 e f b 7 c "   n a m e = " D o c I d "   a s s e m b l y = " I p h e l i o n . O u t l i n e . W o r d . d l l "   t y p e = " I p h e l i o n . O u t l i n e . W o r d . R e n d e r e r s . T e x t R e n d e r e r "   o r d e r = " 3 "   a c t i v e = " t r u e "   e n t i t y I d = " b 1 6 4 a 1 a f - 8 e f 6 - 4 d c 4 - 9 5 d a - 4 f 0 e e 6 d 0 e 8 a 1 " 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b 1 6 4 a 1 a f - 8 e f 6 - 4 d c 4 - 9 5 d a - 4 f 0 e e 6 d 0 e 8 a 1 " 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b 1 6 4 a 1 a f - 8 e f 6 - 4 d c 4 - 9 5 d a - 4 f 0 e e 6 d 0 e 8 a 1 "   l i n k e d E n t i t y I d = " 0 0 0 0 0 0 0 0 - 0 0 0 0 - 0 0 0 0 - 0 0 0 0 - 0 0 0 0 0 0 0 0 0 0 0 0 "   l i n k e d F i e l d I d = " 0 0 0 0 0 0 0 0 - 0 0 0 0 - 0 0 0 0 - 0 0 0 0 - 0 0 0 0 0 0 0 0 0 0 0 0 "   l i n k e d F i e l d I n d e x = " 0 "   i n d e x = " 0 "   f i e l d T y p e = " q u e s t i o n "   f o r m a t E v a l u a t o r T y p e = " f o r m a t S t r i n g "   c o i D o c u m e n t F i e l d = " C l i e n t "   h i d d e n = " f a l s e " > 0 3 3 1 1 3 < / f i e l d >  
         < f i e l d   i d = " d 1 a 0 c 0 3 d - 0 2 5 8 - 4 7 a c - b b 6 d - 4 5 8 a 7 8 e 5 6 4 7 4 "   n a m e = " C l i e n t N a m e "   t y p e = " "   o r d e r = " 9 9 9 "   e n t i t y I d = " b 1 6 4 a 1 a f - 8 e f 6 - 4 d c 4 - 9 5 d a - 4 f 0 e e 6 d 0 e 8 a 1 "   l i n k e d E n t i t y I d = " 0 0 0 0 0 0 0 0 - 0 0 0 0 - 0 0 0 0 - 0 0 0 0 - 0 0 0 0 0 0 0 0 0 0 0 0 "   l i n k e d F i e l d I d = " 0 0 0 0 0 0 0 0 - 0 0 0 0 - 0 0 0 0 - 0 0 0 0 - 0 0 0 0 0 0 0 0 0 0 0 0 "   l i n k e d F i e l d I n d e x = " 0 "   i n d e x = " 0 "   f i e l d T y p e = " q u e s t i o n "   f o r m a t E v a l u a t o r T y p e = " f o r m a t S t r i n g "   c o i D o c u m e n t F i e l d = " C l i e n t N a m e "   h i d d e n = " f a l s e " > A l e x a n d r a   R o s e   C h a r i t i e s < / f i e l d >  
         < f i e l d   i d = " 3 6 2 d d c e b - 8 f c 2 - 4 e a d - b 5 3 5 - e d 9 e 8 3 5 9 8 3 8 4 "   n a m e = " M a t t e r "   t y p e = " "   o r d e r = " 9 9 9 "   e n t i t y I d = " b 1 6 4 a 1 a f - 8 e f 6 - 4 d c 4 - 9 5 d a - 4 f 0 e e 6 d 0 e 8 a 1 "   l i n k e d E n t i t y I d = " 0 0 0 0 0 0 0 0 - 0 0 0 0 - 0 0 0 0 - 0 0 0 0 - 0 0 0 0 0 0 0 0 0 0 0 0 "   l i n k e d F i e l d I d = " 0 0 0 0 0 0 0 0 - 0 0 0 0 - 0 0 0 0 - 0 0 0 0 - 0 0 0 0 0 0 0 0 0 0 0 0 "   l i n k e d F i e l d I n d e x = " 0 "   i n d e x = " 0 "   f i e l d T y p e = " q u e s t i o n "   f o r m a t E v a l u a t o r T y p e = " f o r m a t S t r i n g "   c o i D o c u m e n t F i e l d = " M a t t e r "   h i d d e n = " f a l s e " > 0 0 0 0 0 < / f i e l d >  
         < f i e l d   i d = " a 3 e e f 5 1 4 - 2 4 7 f - 4 2 8 1 - b 6 a 2 - 3 b 4 d 3 4 b c 6 8 c f "   n a m e = " M a t t e r N a m e "   t y p e = " "   o r d e r = " 9 9 9 "   e n t i t y I d = " b 1 6 4 a 1 a f - 8 e f 6 - 4 d c 4 - 9 5 d a - 4 f 0 e e 6 d 0 e 8 a 1 "   l i n k e d E n t i t y I d = " 0 0 0 0 0 0 0 0 - 0 0 0 0 - 0 0 0 0 - 0 0 0 0 - 0 0 0 0 0 0 0 0 0 0 0 0 "   l i n k e d F i e l d I d = " 0 0 0 0 0 0 0 0 - 0 0 0 0 - 0 0 0 0 - 0 0 0 0 - 0 0 0 0 0 0 0 0 0 0 0 0 "   l i n k e d F i e l d I n d e x = " 0 "   i n d e x = " 0 "   f i e l d T y p e = " q u e s t i o n "   f o r m a t E v a l u a t o r T y p e = " f o r m a t S t r i n g "   c o i D o c u m e n t F i e l d = " M a t t e r N a m e "   h i d d e n = " f a l s e " > C l i e n t   S e r v i c e < / f i e l d >  
         < f i e l d   i d = " 7 5 3 2 7 c a 1 - c 6 c b - 4 7 8 0 - 8 a 2 2 - 2 1 8 1 7 3 d 5 2 c 3 7 "   n a m e = " T y p i s t "   t y p e = " "   o r d e r = " 9 9 9 "   e n t i t y I d = " b 1 6 4 a 1 a f - 8 e f 6 - 4 d c 4 - 9 5 d a - 4 f 0 e e 6 d 0 e 8 a 1 "   l i n k e d E n t i t y I d = " 0 0 0 0 0 0 0 0 - 0 0 0 0 - 0 0 0 0 - 0 0 0 0 - 0 0 0 0 0 0 0 0 0 0 0 0 "   l i n k e d F i e l d I d = " 0 0 0 0 0 0 0 0 - 0 0 0 0 - 0 0 0 0 - 0 0 0 0 - 0 0 0 0 0 0 0 0 0 0 0 0 "   l i n k e d F i e l d I n d e x = " 0 "   i n d e x = " 0 "   f i e l d T y p e = " q u e s t i o n "   f o r m a t E v a l u a t o r T y p e = " f o r m a t S t r i n g "   h i d d e n = " f a l s e " > S C T K < / f i e l d >  
         < f i e l d   i d = " 9 a 9 2 6 9 a e - 1 d 5 b - 4 3 6 5 - 9 d a 1 - 6 3 7 c 5 f 3 3 0 a 8 f "   n a m e = " A u t h o r "   t y p e = " "   o r d e r = " 9 9 9 "   e n t i t y I d = " b 1 6 4 a 1 a f - 8 e f 6 - 4 d c 4 - 9 5 d a - 4 f 0 e e 6 d 0 e 8 a 1 "   l i n k e d E n t i t y I d = " 0 0 0 0 0 0 0 0 - 0 0 0 0 - 0 0 0 0 - 0 0 0 0 - 0 0 0 0 0 0 0 0 0 0 0 0 "   l i n k e d F i e l d I d = " 0 0 0 0 0 0 0 0 - 0 0 0 0 - 0 0 0 0 - 0 0 0 0 - 0 0 0 0 0 0 0 0 0 0 0 0 "   l i n k e d F i e l d I n d e x = " 0 "   i n d e x = " 0 "   f i e l d T y p e = " q u e s t i o n "   f o r m a t E v a l u a t o r T y p e = " f o r m a t S t r i n g "   h i d d e n = " f a l s e " > S C T K < / f i e l d >  
         < f i e l d   i d = " a 0 0 2 e 7 8 a - 8 e 1 8 - 4 3 7 5 - b e f 7 - 9 f 6 8 7 e 9 3 1 f 6 5 "   n a m e = " T i t l e "   t y p e = " "   o r d e r = " 9 9 9 "   e n t i t y I d = " b 1 6 4 a 1 a f - 8 e f 6 - 4 d c 4 - 9 5 d a - 4 f 0 e e 6 d 0 e 8 a 1 "   l i n k e d E n t i t y I d = " 0 0 0 0 0 0 0 0 - 0 0 0 0 - 0 0 0 0 - 0 0 0 0 - 0 0 0 0 0 0 0 0 0 0 0 0 "   l i n k e d F i e l d I d = " 0 0 0 0 0 0 0 0 - 0 0 0 0 - 0 0 0 0 - 0 0 0 0 - 0 0 0 0 0 0 0 0 0 0 0 0 "   l i n k e d F i e l d I n d e x = " 0 "   i n d e x = " 0 "   f i e l d T y p e = " q u e s t i o n "   f o r m a t E v a l u a t o r T y p e = " f o r m a t S t r i n g "   h i d d e n = " f a l s e " > P r i v a c y   P o l i c y   -   R o s i e   A p p < / f i e l d >  
         < f i e l d   i d = " 6 4 f f 0 0 3 6 - a 6 a f - 4 b 1 1 - a 4 e a - 4 0 2 a 2 f 2 7 3 e 2 1 "   n a m e = " D o c T y p e "   t y p e = " "   o r d e r = " 9 9 9 "   e n t i t y I d = " b 1 6 4 a 1 a f - 8 e f 6 - 4 d c 4 - 9 5 d a - 4 f 0 e e 6 d 0 e 8 a 1 "   l i n k e d E n t i t y I d = " 0 0 0 0 0 0 0 0 - 0 0 0 0 - 0 0 0 0 - 0 0 0 0 - 0 0 0 0 0 0 0 0 0 0 0 0 "   l i n k e d F i e l d I d = " 0 0 0 0 0 0 0 0 - 0 0 0 0 - 0 0 0 0 - 0 0 0 0 - 0 0 0 0 0 0 0 0 0 0 0 0 "   l i n k e d F i e l d I n d e x = " 0 "   i n d e x = " 0 "   f i e l d T y p e = " q u e s t i o n "   f o r m a t E v a l u a t o r T y p e = " f o r m a t S t r i n g "   h i d d e n = " f a l s e " > P L A I N < / f i e l d >  
         < f i e l d   i d = " 7 a b e a 0 f 8 - 4 6 b 7 - 4 9 6 8 - b b 1 2 - 0 4 a 8 9 9 f 0 d 7 7 8 "   n a m e = " D o c S u b T y p e "   t y p e = " "   o r d e r = " 9 9 9 "   e n t i t y I d = " b 1 6 4 a 1 a f - 8 e f 6 - 4 d c 4 - 9 5 d a - 4 f 0 e e 6 d 0 e 8 a 1 "   l i n k e d E n t i t y I d = " 0 0 0 0 0 0 0 0 - 0 0 0 0 - 0 0 0 0 - 0 0 0 0 - 0 0 0 0 0 0 0 0 0 0 0 0 "   l i n k e d F i e l d I d = " 0 0 0 0 0 0 0 0 - 0 0 0 0 - 0 0 0 0 - 0 0 0 0 - 0 0 0 0 0 0 0 0 0 0 0 0 "   l i n k e d F i e l d I n d e x = " 0 "   i n d e x = " 0 "   f i e l d T y p e = " q u e s t i o n "   f o r m a t E v a l u a t o r T y p e = " f o r m a t S t r i n g "   h i d d e n = " f a l s e " / >  
         < f i e l d   i d = " 0 1 a 5 9 1 9 e - 9 f 8 0 - 4 7 f 4 - 9 3 c 4 - a 9 7 8 7 8 0 8 8 c 9 c "   n a m e = " S e r v e r "   t y p e = " "   o r d e r = " 9 9 9 "   e n t i t y I d = " b 1 6 4 a 1 a f - 8 e f 6 - 4 d c 4 - 9 5 d a - 4 f 0 e e 6 d 0 e 8 a 1 "   l i n k e d E n t i t y I d = " 0 0 0 0 0 0 0 0 - 0 0 0 0 - 0 0 0 0 - 0 0 0 0 - 0 0 0 0 0 0 0 0 0 0 0 0 "   l i n k e d F i e l d I d = " 0 0 0 0 0 0 0 0 - 0 0 0 0 - 0 0 0 0 - 0 0 0 0 - 0 0 0 0 0 0 0 0 0 0 0 0 "   l i n k e d F i e l d I n d e x = " 0 "   i n d e x = " 0 "   f i e l d T y p e = " q u e s t i o n "   f o r m a t E v a l u a t o r T y p e = " f o r m a t S t r i n g "   h i d d e n = " f a l s e " > U K - D M S < / f i e l d >  
         < f i e l d   i d = " 2 f e f 3 f 1 9 - 2 3 2 d - 4 1 4 2 - b 5 2 5 - 1 1 d 8 a 7 6 a 6 e 9 b "   n a m e = " L i b r a r y "   t y p e = " "   o r d e r = " 9 9 9 "   e n t i t y I d = " b 1 6 4 a 1 a f - 8 e f 6 - 4 d c 4 - 9 5 d a - 4 f 0 e e 6 d 0 e 8 a 1 "   l i n k e d E n t i t y I d = " 0 0 0 0 0 0 0 0 - 0 0 0 0 - 0 0 0 0 - 0 0 0 0 - 0 0 0 0 0 0 0 0 0 0 0 0 "   l i n k e d F i e l d I d = " 0 0 0 0 0 0 0 0 - 0 0 0 0 - 0 0 0 0 - 0 0 0 0 - 0 0 0 0 0 0 0 0 0 0 0 0 "   l i n k e d F i e l d I n d e x = " 0 "   i n d e x = " 0 "   f i e l d T y p e = " q u e s t i o n "   f o r m a t E v a l u a t o r T y p e = " f o r m a t S t r i n g "   h i d d e n = " f a l s e " > U K _ A C T I V E < / f i e l d >  
         < f i e l d   i d = " 3 8 8 a 1 e 1 3 - 9 9 7 8 - 4 5 4 7 - 8 c 3 9 - 2 9 b 8 9 a 1 1 d 7 2 a "   n a m e = " W o r k s p a c e I d "   t y p e = " "   o r d e r = " 9 9 9 "   e n t i t y I d = " b 1 6 4 a 1 a f - 8 e f 6 - 4 d c 4 - 9 5 d a - 4 f 0 e e 6 d 0 e 8 a 1 "   l i n k e d E n t i t y I d = " 0 0 0 0 0 0 0 0 - 0 0 0 0 - 0 0 0 0 - 0 0 0 0 - 0 0 0 0 0 0 0 0 0 0 0 0 "   l i n k e d F i e l d I d = " 0 0 0 0 0 0 0 0 - 0 0 0 0 - 0 0 0 0 - 0 0 0 0 - 0 0 0 0 0 0 0 0 0 0 0 0 "   l i n k e d F i e l d I n d e x = " 0 "   i n d e x = " 0 "   f i e l d T y p e = " q u e s t i o n "   f o r m a t E v a l u a t o r T y p e = " f o r m a t S t r i n g "   h i d d e n = " f a l s e " > 1 8 4 4 3 4 4 < / f i e l d >  
         < f i e l d   i d = " d 8 d 8 a 1 b 7 - 2 9 f 2 - 4 1 8 4 - b 4 b b - 9 4 e 8 6 8 1 1 b 1 d c "   n a m e = " D o c F o l d e r I d "   t y p e = " "   o r d e r = " 9 9 9 "   e n t i t y I d = " b 1 6 4 a 1 a f - 8 e f 6 - 4 d c 4 - 9 5 d a - 4 f 0 e e 6 d 0 e 8 a 1 "   l i n k e d E n t i t y I d = " 0 0 0 0 0 0 0 0 - 0 0 0 0 - 0 0 0 0 - 0 0 0 0 - 0 0 0 0 0 0 0 0 0 0 0 0 "   l i n k e d F i e l d I d = " 0 0 0 0 0 0 0 0 - 0 0 0 0 - 0 0 0 0 - 0 0 0 0 - 0 0 0 0 0 0 0 0 0 0 0 0 "   l i n k e d F i e l d I n d e x = " 0 "   i n d e x = " 0 "   f i e l d T y p e = " q u e s t i o n "   f o r m a t E v a l u a t o r T y p e = " f o r m a t S t r i n g "   h i d d e n = " f a l s e " > 1 8 4 4 3 4 6 < / f i e l d >  
         < f i e l d   i d = " a 1 f 2 3 1 e a - a 0 0 f - 4 6 0 6 - 9 f a b - d 2 a c d 8 5 9 d 3 a d "   n a m e = " D o c N u m b e r "   t y p e = " "   o r d e r = " 9 9 9 "   e n t i t y I d = " b 1 6 4 a 1 a f - 8 e f 6 - 4 d c 4 - 9 5 d a - 4 f 0 e e 6 d 0 e 8 a 1 "   l i n k e d E n t i t y I d = " 0 0 0 0 0 0 0 0 - 0 0 0 0 - 0 0 0 0 - 0 0 0 0 - 0 0 0 0 0 0 0 0 0 0 0 0 "   l i n k e d F i e l d I d = " 0 0 0 0 0 0 0 0 - 0 0 0 0 - 0 0 0 0 - 0 0 0 0 - 0 0 0 0 0 0 0 0 0 0 0 0 "   l i n k e d F i e l d I n d e x = " 0 "   i n d e x = " 0 "   f i e l d T y p e = " q u e s t i o n "   f o r m a t E v a l u a t o r T y p e = " f o r m a t S t r i n g "   h i d d e n = " f a l s e " > 8 6 8 1 3 3 0 0 < / f i e l d >  
         < f i e l d   i d = " c 9 0 9 4 b 9 c - 5 2 f d - 4 4 0 3 - b b 8 3 - 9 b b 3 a b 5 3 6 8 a d "   n a m e = " D o c V e r s i o n "   t y p e = " "   o r d e r = " 9 9 9 "   e n t i t y I d = " b 1 6 4 a 1 a f - 8 e f 6 - 4 d c 4 - 9 5 d a - 4 f 0 e e 6 d 0 e 8 a 1 "   l i n k e d E n t i t y I d = " 0 0 0 0 0 0 0 0 - 0 0 0 0 - 0 0 0 0 - 0 0 0 0 - 0 0 0 0 0 0 0 0 0 0 0 0 "   l i n k e d F i e l d I d = " 0 0 0 0 0 0 0 0 - 0 0 0 0 - 0 0 0 0 - 0 0 0 0 - 0 0 0 0 0 0 0 0 0 0 0 0 "   l i n k e d F i e l d I n d e x = " 0 "   i n d e x = " 0 "   f i e l d T y p e = " q u e s t i o n "   f o r m a t E v a l u a t o r T y p e = " f o r m a t S t r i n g "   h i d d e n = " f a l s e " > 1 < / f i e l d >  
         < f i e l d   i d = " 7 2 9 0 4 a 4 7 - 5 7 8 0 - 4 5 9 c - b e 7 a - 4 4 8 f 9 a d 8 d 6 b 4 "   n a m e = " D o c I d F o r m a t "   t y p e = " "   o r d e r = " 9 9 9 "   e n t i t y I d = " b 1 6 4 a 1 a f - 8 e f 6 - 4 d c 4 - 9 5 d a - 4 f 0 e e 6 d 0 e 8 a 1 "   l i n k e d E n t i t y I d = " b 1 6 4 a 1 a f - 8 e f 6 - 4 d c 4 - 9 5 d a - 4 f 0 e e 6 d 0 e 8 a 1 "   l i n k e d F i e l d I d = " 0 0 0 0 0 0 0 0 - 0 0 0 0 - 0 0 0 0 - 0 0 0 0 - 0 0 0 0 0 0 0 0 0 0 0 0 "   l i n k e d F i e l d I n d e x = " 0 "   i n d e x = " 0 "   f i e l d T y p e = " q u e s t i o n "   f o r m a t = " U P P E R ( { D M S . A u t h o r } )   & a m p ;   I F ( A N D ( { D M S . C l i e n t }   & l t ; & g t ;   { L a b e l s . G e n - P e r s o n a l   W S } ,   { D M S . C l i e n t }   & l t ; & g t ;   & q u o t ; & q u o t ; ) ,   I F N O T E M P T Y ( { D M S . P r o f i l e F i e l d 1 } , & q u o t ; / & q u o t ;   & a m p ;   { D M S . P r o f i l e F i e l d 1 } ,   & q u o t ; & q u o t ; )   & a m p ;   & q u o t ; / & q u o t ;   & a m p ;   { D M S . C l i e n t }   & a m p ;   & q u o t ; . & q u o t ;   & a m p ;   { D M S . M a t t e r } ,   & q u o t ; & q u o t ; )   & a m p ;   & q u o t ; / & q u o t ;   & a m p ;   { D M S . D o c N u m b e r }   & a m p ;   & q u o t ; . & q u o t ;   & a m p ;   { D M S . D o c V e r s i o n } "   f o r m a t E v a l u a t o r T y p e = " e x p r e s s i o n "   h i d d e n = " f a l s e " / >  
         < f i e l d   i d = " 9 0 1 6 3 5 3 d - 0 a b 3 - 4 5 1 f - 9 8 2 8 - 3 f e e 9 6 c f 6 8 b a "   n a m e = " C o n n e c t e d "   t y p e = " S y s t e m . B o o l e a n ,   m s c o r l i b ,   V e r s i o n = 4 . 0 . 0 . 0 ,   C u l t u r e = n e u t r a l ,   P u b l i c K e y T o k e n = b 7 7 a 5 c 5 6 1 9 3 4 e 0 8 9 "   o r d e r = " 9 9 9 "   e n t i t y I d = " b 1 6 4 a 1 a f - 8 e f 6 - 4 d c 4 - 9 5 d a - 4 f 0 e e 6 d 0 e 8 a 1 " 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b 1 6 4 a 1 a f - 8 e f 6 - 4 d c 4 - 9 5 d a - 4 f 0 e e 6 d 0 e 8 a 1 " 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b 1 6 4 a 1 a f - 8 e f 6 - 4 d c 4 - 9 5 d a - 4 f 0 e e 6 d 0 e 8 a 1 "   l i n k e d E n t i t y I d = " 0 0 0 0 0 0 0 0 - 0 0 0 0 - 0 0 0 0 - 0 0 0 0 - 0 0 0 0 0 0 0 0 0 0 0 0 "   l i n k e d F i e l d I d = " 0 0 0 0 0 0 0 0 - 0 0 0 0 - 0 0 0 0 - 0 0 0 0 - 0 0 0 0 0 0 0 0 0 0 0 0 "   l i n k e d F i e l d I n d e x = " 0 "   i n d e x = " 0 "   f i e l d T y p e = " q u e s t i o n "   f o r m a t E v a l u a t o r T y p e = " f o r m a t S t r i n g "   h i d d e n = " f a l s e " / >  
         < f i e l d   i d = " a 0 6 3 5 d f 7 - 3 c 7 1 - 4 e b c - 9 b 8 6 - 0 d d d f e a 3 d 5 3 6 "   n a m e = " R e f r e s h O n S a v e A s "   t y p e = " "   o r d e r = " 9 9 9 "   e n t i t y I d = " b 1 6 4 a 1 a f - 8 e f 6 - 4 d c 4 - 9 5 d a - 4 f 0 e e 6 d 0 e 8 a 1 "   l i n k e d E n t i t y I d = " 0 0 0 0 0 0 0 0 - 0 0 0 0 - 0 0 0 0 - 0 0 0 0 - 0 0 0 0 0 0 0 0 0 0 0 0 "   l i n k e d F i e l d I d = " 0 0 0 0 0 0 0 0 - 0 0 0 0 - 0 0 0 0 - 0 0 0 0 - 0 0 0 0 0 0 0 0 0 0 0 0 "   l i n k e d F i e l d I n d e x = " 0 "   i n d e x = " 0 "   f i e l d T y p e = " q u e s t i o n "   f o r m a t E v a l u a t o r T y p e = " f o r m a t S t r i n g "   h i d d e n = " f a l s e " / >  
         < f i e l d   i d = " 8 e 8 b 5 8 3 6 - 3 9 1 1 - 4 b a 7 - a 8 c b - 6 5 a 2 4 1 a 1 c 8 7 e "   n a m e = " P r o f i l e F i e l d 1 "   t y p e = " "   o r d e r = " 9 9 9 "   e n t i t y I d = " b 1 6 4 a 1 a f - 8 e f 6 - 4 d c 4 - 9 5 d a - 4 f 0 e e 6 d 0 e 8 a 1 "   l i n k e d E n t i t y I d = " 0 0 0 0 0 0 0 0 - 0 0 0 0 - 0 0 0 0 - 0 0 0 0 - 0 0 0 0 0 0 0 0 0 0 0 0 "   l i n k e d F i e l d I d = " 0 0 0 0 0 0 0 0 - 0 0 0 0 - 0 0 0 0 - 0 0 0 0 - 0 0 0 0 0 0 0 0 0 0 0 0 "   l i n k e d F i e l d I n d e x = " 0 "   i n d e x = " 0 "   f i e l d T y p e = " q u e s t i o n "   f o r m a t E v a l u a t o r T y p e = " f o r m a t S t r i n g "   h i d d e n = " f a l s e " > R E B < / f i e l d >  
         < f i e l d   i d = " 5 6 3 d b a 8 1 - 2 9 2 6 - 4 7 c 2 - a 4 3 0 - b 4 f 6 2 a 1 e 2 8 1 7 "   n a m e = " P r o f i l e F i e l d 1 D e s c r i p t i o n "   t y p e = " "   o r d e r = " 9 9 9 "   e n t i t y I d = " b 1 6 4 a 1 a f - 8 e f 6 - 4 d c 4 - 9 5 d a - 4 f 0 e e 6 d 0 e 8 a 1 "   l i n k e d E n t i t y I d = " 0 0 0 0 0 0 0 0 - 0 0 0 0 - 0 0 0 0 - 0 0 0 0 - 0 0 0 0 0 0 0 0 0 0 0 0 "   l i n k e d F i e l d I d = " 0 0 0 0 0 0 0 0 - 0 0 0 0 - 0 0 0 0 - 0 0 0 0 - 0 0 0 0 0 0 0 0 0 0 0 0 "   l i n k e d F i e l d I n d e x = " 0 "   i n d e x = " 0 "   f i e l d T y p e = " q u e s t i o n "   f o r m a t E v a l u a t o r T y p e = " f o r m a t S t r i n g "   h i d d e n = " f a l s e " > R I C H A R D   B A R H A M < / f i e l d >  
         < f i e l d   i d = " c c b 4 a b 0 1 - c c f 4 - 4 5 1 3 - 8 b b c - 6 e f 2 1 4 5 b 1 6 a 6 "   n a m e = " P r o f i l e F i e l d 2 "   t y p e = " "   o r d e r = " 9 9 9 "   e n t i t y I d = " b 1 6 4 a 1 a f - 8 e f 6 - 4 d c 4 - 9 5 d a - 4 f 0 e e 6 d 0 e 8 a 1 "   l i n k e d E n t i t y I d = " 0 0 0 0 0 0 0 0 - 0 0 0 0 - 0 0 0 0 - 0 0 0 0 - 0 0 0 0 0 0 0 0 0 0 0 0 "   l i n k e d F i e l d I d = " 0 0 0 0 0 0 0 0 - 0 0 0 0 - 0 0 0 0 - 0 0 0 0 - 0 0 0 0 0 0 0 0 0 0 0 0 "   l i n k e d F i e l d I n d e x = " 0 "   i n d e x = " 0 "   f i e l d T y p e = " q u e s t i o n "   f o r m a t E v a l u a t o r T y p e = " f o r m a t S t r i n g "   h i d d e n = " f a l s e " / >  
         < f i e l d   i d = " c 0 4 7 b 3 6 9 - 4 d f e - 4 4 6 0 - 8 9 6 1 - 5 e d b 5 3 4 4 7 c f f "   n a m e = " P r o f i l e F i e l d 2 D e s c r i p t i o n "   t y p e = " "   o r d e r = " 9 9 9 "   e n t i t y I d = " b 1 6 4 a 1 a f - 8 e f 6 - 4 d c 4 - 9 5 d a - 4 f 0 e e 6 d 0 e 8 a 1 " 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Props1.xml><?xml version="1.0" encoding="utf-8"?>
<ds:datastoreItem xmlns:ds="http://schemas.openxmlformats.org/officeDocument/2006/customXml" ds:itemID="{99239B00-A140-4D50-A71B-7A9C39804406}">
  <ds:schemaRefs>
    <ds:schemaRef ds:uri="http://schemas.microsoft.com/sharepoint/v3/contenttype/forms"/>
  </ds:schemaRefs>
</ds:datastoreItem>
</file>

<file path=customXml/itemProps2.xml><?xml version="1.0" encoding="utf-8"?>
<ds:datastoreItem xmlns:ds="http://schemas.openxmlformats.org/officeDocument/2006/customXml" ds:itemID="{606C7012-2DDB-45D6-821A-9CF236719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49d01-df0e-4538-9389-02d08f23e6ce"/>
    <ds:schemaRef ds:uri="b6b8b843-4589-4d34-b751-2df13d49c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1E18E-1B63-48C3-852E-2FB76A08BAAE}">
  <ds:schemaRefs>
    <ds:schemaRef ds:uri="http://www.w3.org/XML/1998/namespace"/>
    <ds:schemaRef ds:uri="http://purl.org/dc/terms/"/>
    <ds:schemaRef ds:uri="http://schemas.microsoft.com/office/2006/metadata/properties"/>
    <ds:schemaRef ds:uri="http://schemas.openxmlformats.org/package/2006/metadata/core-properties"/>
    <ds:schemaRef ds:uri="91149d01-df0e-4538-9389-02d08f23e6ce"/>
    <ds:schemaRef ds:uri="http://schemas.microsoft.com/office/2006/documentManagement/types"/>
    <ds:schemaRef ds:uri="http://purl.org/dc/elements/1.1/"/>
    <ds:schemaRef ds:uri="http://schemas.microsoft.com/office/infopath/2007/PartnerControls"/>
    <ds:schemaRef ds:uri="b6b8b843-4589-4d34-b751-2df13d49ce71"/>
    <ds:schemaRef ds:uri="http://purl.org/dc/dcmitype/"/>
  </ds:schemaRefs>
</ds:datastoreItem>
</file>

<file path=customXml/itemProps4.xml><?xml version="1.0" encoding="utf-8"?>
<ds:datastoreItem xmlns:ds="http://schemas.openxmlformats.org/officeDocument/2006/customXml" ds:itemID="{1F452DD8-19AC-41C5-8B00-E53C065A3D6B}">
  <ds:schemaRefs>
    <ds:schemaRef ds:uri="http://www.w3.org/2001/XMLSchema"/>
    <ds:schemaRef ds:uri="http://iphelion.com/word/outlin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2124</Words>
  <Characters>11151</Characters>
  <Application>Microsoft Office Word</Application>
  <DocSecurity>4</DocSecurity>
  <Lines>223</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86813300.1</dc:title>
  <dc:subject/>
  <dc:creator>russ mclean</dc:creator>
  <cp:keywords/>
  <dc:description>SCTK/REB/033113.00000/86813300.1</dc:description>
  <cp:lastModifiedBy>Dentons</cp:lastModifiedBy>
  <cp:revision>2</cp:revision>
  <dcterms:created xsi:type="dcterms:W3CDTF">2022-11-04T10:14:00Z</dcterms:created>
  <dcterms:modified xsi:type="dcterms:W3CDTF">2022-11-04T10:14:00Z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0x0101004200A0EF26E84540B426B288219D2815</vt:lpwstr>
  </property>
</Properties>
</file>